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310E" w14:textId="77777777" w:rsidR="00472EDB" w:rsidRPr="009D446B" w:rsidRDefault="00472EDB" w:rsidP="009D446B">
      <w:pPr>
        <w:spacing w:after="0" w:line="240" w:lineRule="auto"/>
        <w:rPr>
          <w:rFonts w:ascii="Times New Roman" w:eastAsia="Times New Roman" w:hAnsi="Times New Roman" w:cs="Times New Roman"/>
          <w:i/>
          <w:sz w:val="16"/>
          <w:szCs w:val="16"/>
          <w:lang w:val="en-GB" w:eastAsia="ar-SA"/>
        </w:rPr>
      </w:pPr>
      <w:bookmarkStart w:id="0" w:name="_GoBack"/>
      <w:bookmarkEnd w:id="0"/>
    </w:p>
    <w:p w14:paraId="1175B031" w14:textId="77777777" w:rsidR="00472EDB" w:rsidRPr="00472EDB" w:rsidRDefault="00472EDB" w:rsidP="00472EDB">
      <w:pPr>
        <w:spacing w:after="0" w:line="240" w:lineRule="auto"/>
        <w:jc w:val="center"/>
        <w:rPr>
          <w:rFonts w:ascii="Times New Roman" w:eastAsia="Times New Roman" w:hAnsi="Times New Roman" w:cs="Times New Roman"/>
          <w:b/>
          <w:caps/>
          <w:sz w:val="24"/>
          <w:szCs w:val="24"/>
          <w:lang w:val="en-GB" w:eastAsia="ar-SA"/>
        </w:rPr>
      </w:pPr>
      <w:r w:rsidRPr="00472EDB">
        <w:rPr>
          <w:rFonts w:ascii="Times New Roman" w:eastAsia="Times New Roman" w:hAnsi="Times New Roman" w:cs="Times New Roman"/>
          <w:b/>
          <w:caps/>
          <w:sz w:val="24"/>
          <w:szCs w:val="24"/>
          <w:lang w:val="en-GB" w:eastAsia="ar-SA"/>
        </w:rPr>
        <w:t xml:space="preserve">description of the course of study </w:t>
      </w:r>
    </w:p>
    <w:p w14:paraId="6AF513ED" w14:textId="77777777" w:rsidR="00472EDB" w:rsidRPr="00472EDB" w:rsidRDefault="00472EDB" w:rsidP="00472EDB">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472EDB" w:rsidRPr="00472EDB" w14:paraId="7DE08E90" w14:textId="77777777" w:rsidTr="00C5702A">
        <w:trPr>
          <w:trHeight w:val="276"/>
        </w:trPr>
        <w:tc>
          <w:tcPr>
            <w:tcW w:w="2299" w:type="dxa"/>
            <w:tcBorders>
              <w:top w:val="single" w:sz="4" w:space="0" w:color="000000"/>
              <w:left w:val="single" w:sz="4" w:space="0" w:color="000000"/>
              <w:bottom w:val="single" w:sz="4" w:space="0" w:color="000000"/>
            </w:tcBorders>
            <w:shd w:val="clear" w:color="auto" w:fill="auto"/>
          </w:tcPr>
          <w:p w14:paraId="570A59EA" w14:textId="77777777" w:rsidR="00472EDB" w:rsidRPr="00472EDB" w:rsidRDefault="00472EDB" w:rsidP="00472EDB">
            <w:pPr>
              <w:snapToGrid w:val="0"/>
              <w:spacing w:after="0" w:line="240" w:lineRule="auto"/>
              <w:rPr>
                <w:rFonts w:ascii="Times New Roman" w:eastAsia="Times New Roman" w:hAnsi="Times New Roman" w:cs="Times New Roman"/>
                <w:b/>
                <w:lang w:val="en-GB" w:eastAsia="ar-SA"/>
              </w:rPr>
            </w:pPr>
            <w:r w:rsidRPr="00472EDB">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2858B9" w14:textId="77777777" w:rsidR="00472EDB" w:rsidRPr="00472EDB" w:rsidRDefault="0073523D" w:rsidP="00472EDB">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0912-7LEK-C3.8</w:t>
            </w:r>
            <w:r w:rsidR="005D38E8" w:rsidRPr="005D38E8">
              <w:rPr>
                <w:rFonts w:ascii="Times New Roman" w:eastAsia="Times New Roman" w:hAnsi="Times New Roman" w:cs="Times New Roman"/>
                <w:b/>
                <w:szCs w:val="24"/>
                <w:lang w:val="en-GB" w:eastAsia="ar-SA"/>
              </w:rPr>
              <w:t>-P</w:t>
            </w:r>
          </w:p>
        </w:tc>
      </w:tr>
      <w:tr w:rsidR="00472EDB" w:rsidRPr="00472EDB" w14:paraId="69E59BBA" w14:textId="77777777" w:rsidTr="00C5702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2ACA36F4" w14:textId="77777777" w:rsidR="00472EDB" w:rsidRPr="00472EDB" w:rsidRDefault="00472EDB" w:rsidP="00472EDB">
            <w:pPr>
              <w:snapToGrid w:val="0"/>
              <w:spacing w:after="0" w:line="240" w:lineRule="auto"/>
              <w:rPr>
                <w:rFonts w:ascii="Times New Roman" w:eastAsia="Times New Roman" w:hAnsi="Times New Roman" w:cs="Times New Roman"/>
                <w:lang w:val="en-GB" w:eastAsia="ar-SA"/>
              </w:rPr>
            </w:pPr>
            <w:r w:rsidRPr="00472EDB">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14:paraId="2AAB063C" w14:textId="77777777"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7E1AEC3B" w14:textId="77777777"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proofErr w:type="spellStart"/>
            <w:r w:rsidRPr="005D38E8">
              <w:rPr>
                <w:rFonts w:ascii="Times New Roman" w:eastAsia="Times New Roman" w:hAnsi="Times New Roman" w:cs="Times New Roman"/>
                <w:b/>
                <w:szCs w:val="24"/>
                <w:lang w:val="en-GB" w:eastAsia="ar-SA"/>
              </w:rPr>
              <w:t>Patofizjologia</w:t>
            </w:r>
            <w:proofErr w:type="spellEnd"/>
          </w:p>
        </w:tc>
      </w:tr>
      <w:tr w:rsidR="00472EDB" w:rsidRPr="00472EDB" w14:paraId="502F97D3" w14:textId="77777777" w:rsidTr="00C5702A">
        <w:trPr>
          <w:trHeight w:val="146"/>
        </w:trPr>
        <w:tc>
          <w:tcPr>
            <w:tcW w:w="2299" w:type="dxa"/>
            <w:vMerge/>
            <w:tcBorders>
              <w:top w:val="single" w:sz="4" w:space="0" w:color="000000"/>
              <w:left w:val="single" w:sz="4" w:space="0" w:color="000000"/>
              <w:bottom w:val="single" w:sz="4" w:space="0" w:color="000000"/>
            </w:tcBorders>
            <w:shd w:val="clear" w:color="auto" w:fill="auto"/>
          </w:tcPr>
          <w:p w14:paraId="289417FF" w14:textId="77777777" w:rsidR="00472EDB" w:rsidRPr="00472EDB" w:rsidRDefault="00472EDB" w:rsidP="00472EDB">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14:paraId="54695AEA" w14:textId="77777777"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8D1B592" w14:textId="77777777"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r w:rsidRPr="005D38E8">
              <w:rPr>
                <w:rFonts w:ascii="Times New Roman" w:eastAsia="Times New Roman" w:hAnsi="Times New Roman" w:cs="Times New Roman"/>
                <w:b/>
                <w:szCs w:val="24"/>
                <w:lang w:val="en-GB" w:eastAsia="ar-SA"/>
              </w:rPr>
              <w:t>Pathophysiology</w:t>
            </w:r>
          </w:p>
        </w:tc>
      </w:tr>
    </w:tbl>
    <w:p w14:paraId="4CE0682C" w14:textId="77777777" w:rsidR="00472EDB" w:rsidRPr="00472EDB" w:rsidRDefault="00472EDB" w:rsidP="00472EDB">
      <w:pPr>
        <w:spacing w:after="0" w:line="240" w:lineRule="auto"/>
        <w:rPr>
          <w:rFonts w:ascii="Times New Roman" w:eastAsia="Times New Roman" w:hAnsi="Times New Roman" w:cs="Times New Roman"/>
          <w:b/>
          <w:sz w:val="24"/>
          <w:szCs w:val="24"/>
          <w:lang w:val="en-GB" w:eastAsia="ar-SA"/>
        </w:rPr>
      </w:pPr>
    </w:p>
    <w:p w14:paraId="580936C0" w14:textId="77777777"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sz w:val="20"/>
          <w:szCs w:val="20"/>
          <w:lang w:val="en-GB" w:eastAsia="ar-SA"/>
        </w:rPr>
        <w:t xml:space="preserve">LOCATION OF THE </w:t>
      </w:r>
      <w:r w:rsidRPr="00472EDB">
        <w:rPr>
          <w:rFonts w:ascii="Times New Roman" w:eastAsia="Times New Roman" w:hAnsi="Times New Roman" w:cs="Times New Roman"/>
          <w:b/>
          <w:caps/>
          <w:sz w:val="20"/>
          <w:szCs w:val="20"/>
          <w:lang w:val="en-GB" w:eastAsia="ar-SA"/>
        </w:rPr>
        <w:t>course</w:t>
      </w:r>
      <w:r w:rsidRPr="00472EDB">
        <w:rPr>
          <w:rFonts w:ascii="Times New Roman" w:eastAsia="Times New Roman" w:hAnsi="Times New Roman" w:cs="Times New Roman"/>
          <w:b/>
          <w:sz w:val="20"/>
          <w:szCs w:val="20"/>
          <w:lang w:val="en-GB" w:eastAsia="ar-SA"/>
        </w:rPr>
        <w:t xml:space="preserve"> OF STUDY </w:t>
      </w:r>
      <w:r w:rsidRPr="00472EDB">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72EDB" w:rsidRPr="00472EDB" w14:paraId="49385C68"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74864AA0"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EE9C506"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Medicine</w:t>
            </w:r>
          </w:p>
        </w:tc>
      </w:tr>
      <w:tr w:rsidR="00472EDB" w:rsidRPr="00472EDB" w14:paraId="3C015785"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23DEAD5"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C66BA2E"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Full-time</w:t>
            </w:r>
          </w:p>
        </w:tc>
      </w:tr>
      <w:tr w:rsidR="00472EDB" w:rsidRPr="00472EDB" w14:paraId="3C121936" w14:textId="77777777" w:rsidTr="00C5702A">
        <w:trPr>
          <w:trHeight w:val="241"/>
        </w:trPr>
        <w:tc>
          <w:tcPr>
            <w:tcW w:w="5024" w:type="dxa"/>
            <w:tcBorders>
              <w:top w:val="single" w:sz="4" w:space="0" w:color="000000"/>
              <w:left w:val="single" w:sz="4" w:space="0" w:color="000000"/>
              <w:bottom w:val="single" w:sz="4" w:space="0" w:color="000000"/>
            </w:tcBorders>
            <w:shd w:val="clear" w:color="auto" w:fill="auto"/>
          </w:tcPr>
          <w:p w14:paraId="1A8756DF"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51C5C69"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Uniform Master’s studies</w:t>
            </w:r>
          </w:p>
        </w:tc>
      </w:tr>
      <w:tr w:rsidR="00472EDB" w:rsidRPr="00472EDB" w14:paraId="05314462"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D5E0A21" w14:textId="77777777"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BB761D7" w14:textId="77777777" w:rsidR="00472EDB" w:rsidRPr="00472EDB" w:rsidRDefault="0008352E" w:rsidP="00472EDB">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472EDB" w:rsidRPr="00BA425E" w14:paraId="0E3EA9BD"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4E191DD2"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00472EDB" w:rsidRPr="00472EDB">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499E04D" w14:textId="77777777" w:rsidR="00472EDB" w:rsidRPr="00A332CD" w:rsidRDefault="00A332CD" w:rsidP="00A332CD">
            <w:pPr>
              <w:snapToGrid w:val="0"/>
              <w:spacing w:after="0" w:line="240" w:lineRule="auto"/>
              <w:rPr>
                <w:rFonts w:ascii="Times New Roman" w:eastAsia="Times New Roman" w:hAnsi="Times New Roman" w:cs="Times New Roman"/>
                <w:sz w:val="20"/>
                <w:szCs w:val="20"/>
                <w:lang w:val="pl-PL" w:eastAsia="ar-SA"/>
              </w:rPr>
            </w:pPr>
            <w:r w:rsidRPr="00A332CD">
              <w:rPr>
                <w:rFonts w:ascii="Times New Roman" w:eastAsia="Times New Roman" w:hAnsi="Times New Roman" w:cs="Times New Roman"/>
                <w:sz w:val="20"/>
                <w:szCs w:val="20"/>
                <w:lang w:val="pl-PL" w:eastAsia="ar-SA"/>
              </w:rPr>
              <w:t xml:space="preserve">Dr </w:t>
            </w:r>
            <w:proofErr w:type="spellStart"/>
            <w:r w:rsidRPr="00A332CD">
              <w:rPr>
                <w:rFonts w:ascii="Times New Roman" w:eastAsia="Times New Roman" w:hAnsi="Times New Roman" w:cs="Times New Roman"/>
                <w:sz w:val="20"/>
                <w:szCs w:val="20"/>
                <w:lang w:val="pl-PL" w:eastAsia="ar-SA"/>
              </w:rPr>
              <w:t>hab</w:t>
            </w:r>
            <w:proofErr w:type="spellEnd"/>
            <w:r w:rsidRPr="00A332CD">
              <w:rPr>
                <w:rFonts w:ascii="Times New Roman" w:eastAsia="Times New Roman" w:hAnsi="Times New Roman" w:cs="Times New Roman"/>
                <w:sz w:val="20"/>
                <w:szCs w:val="20"/>
                <w:lang w:val="pl-PL" w:eastAsia="ar-SA"/>
              </w:rPr>
              <w:t xml:space="preserve"> n.</w:t>
            </w:r>
            <w:r>
              <w:rPr>
                <w:rFonts w:ascii="Times New Roman" w:eastAsia="Times New Roman" w:hAnsi="Times New Roman" w:cs="Times New Roman"/>
                <w:sz w:val="20"/>
                <w:szCs w:val="20"/>
                <w:lang w:val="pl-PL" w:eastAsia="ar-SA"/>
              </w:rPr>
              <w:t xml:space="preserve"> med. Anna Polewczyk, prof. UJK</w:t>
            </w:r>
          </w:p>
        </w:tc>
      </w:tr>
      <w:tr w:rsidR="00472EDB" w:rsidRPr="00472EDB" w14:paraId="4F148819" w14:textId="77777777" w:rsidTr="00C5702A">
        <w:trPr>
          <w:trHeight w:val="257"/>
        </w:trPr>
        <w:tc>
          <w:tcPr>
            <w:tcW w:w="5024" w:type="dxa"/>
            <w:tcBorders>
              <w:top w:val="single" w:sz="4" w:space="0" w:color="000000"/>
              <w:left w:val="single" w:sz="4" w:space="0" w:color="000000"/>
              <w:bottom w:val="single" w:sz="4" w:space="0" w:color="000000"/>
            </w:tcBorders>
            <w:shd w:val="clear" w:color="auto" w:fill="auto"/>
          </w:tcPr>
          <w:p w14:paraId="1502813E"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00472EDB" w:rsidRPr="00472EDB">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C24E93D" w14:textId="77777777" w:rsidR="00472EDB" w:rsidRPr="00472EDB" w:rsidRDefault="00A332CD" w:rsidP="00472EDB">
            <w:pPr>
              <w:snapToGrid w:val="0"/>
              <w:spacing w:after="0" w:line="240" w:lineRule="auto"/>
              <w:rPr>
                <w:rFonts w:ascii="Times New Roman" w:eastAsia="Times New Roman" w:hAnsi="Times New Roman" w:cs="Times New Roman"/>
                <w:sz w:val="20"/>
                <w:szCs w:val="20"/>
                <w:lang w:val="en-GB" w:eastAsia="ar-SA"/>
              </w:rPr>
            </w:pPr>
            <w:r w:rsidRPr="00A332CD">
              <w:rPr>
                <w:rFonts w:ascii="Times New Roman" w:eastAsia="Times New Roman" w:hAnsi="Times New Roman" w:cs="Times New Roman"/>
                <w:sz w:val="20"/>
                <w:szCs w:val="20"/>
                <w:lang w:val="en-GB" w:eastAsia="ar-SA"/>
              </w:rPr>
              <w:t>Wnoz_inm@ujk.edu.pl</w:t>
            </w:r>
          </w:p>
        </w:tc>
      </w:tr>
    </w:tbl>
    <w:p w14:paraId="61B61719"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21A10921" w14:textId="77777777"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72EDB" w:rsidRPr="00472EDB" w14:paraId="7DC30897" w14:textId="77777777" w:rsidTr="00C5702A">
        <w:trPr>
          <w:trHeight w:val="259"/>
        </w:trPr>
        <w:tc>
          <w:tcPr>
            <w:tcW w:w="5052" w:type="dxa"/>
            <w:tcBorders>
              <w:top w:val="single" w:sz="4" w:space="0" w:color="000000"/>
              <w:left w:val="single" w:sz="4" w:space="0" w:color="000000"/>
              <w:bottom w:val="single" w:sz="4" w:space="0" w:color="000000"/>
            </w:tcBorders>
            <w:shd w:val="clear" w:color="auto" w:fill="auto"/>
          </w:tcPr>
          <w:p w14:paraId="39E7F1CF"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00472EDB" w:rsidRPr="00472EDB">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2345C3B" w14:textId="77777777"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English</w:t>
            </w:r>
          </w:p>
        </w:tc>
      </w:tr>
      <w:tr w:rsidR="00472EDB" w:rsidRPr="00472EDB" w14:paraId="144CC5C0" w14:textId="77777777" w:rsidTr="00C5702A">
        <w:trPr>
          <w:trHeight w:val="259"/>
        </w:trPr>
        <w:tc>
          <w:tcPr>
            <w:tcW w:w="5052" w:type="dxa"/>
            <w:tcBorders>
              <w:top w:val="single" w:sz="4" w:space="0" w:color="000000"/>
              <w:left w:val="single" w:sz="4" w:space="0" w:color="000000"/>
              <w:bottom w:val="single" w:sz="4" w:space="0" w:color="000000"/>
            </w:tcBorders>
            <w:shd w:val="clear" w:color="auto" w:fill="auto"/>
          </w:tcPr>
          <w:p w14:paraId="3E2D7BCC" w14:textId="77777777"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00472EDB" w:rsidRPr="00472EDB">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1F30D29" w14:textId="77777777" w:rsidR="00472EDB" w:rsidRPr="00472EDB" w:rsidRDefault="005D38E8" w:rsidP="005D38E8">
            <w:pPr>
              <w:tabs>
                <w:tab w:val="left" w:pos="1320"/>
              </w:tabs>
              <w:snapToGrid w:val="0"/>
              <w:spacing w:after="0" w:line="240" w:lineRule="auto"/>
              <w:rPr>
                <w:rFonts w:ascii="Times New Roman" w:eastAsia="Times New Roman" w:hAnsi="Times New Roman" w:cs="Times New Roman"/>
                <w:sz w:val="20"/>
                <w:szCs w:val="20"/>
                <w:lang w:val="en-GB" w:eastAsia="ar-SA"/>
              </w:rPr>
            </w:pPr>
            <w:proofErr w:type="spellStart"/>
            <w:r w:rsidRPr="005D38E8">
              <w:rPr>
                <w:rFonts w:ascii="Times New Roman" w:eastAsia="Times New Roman" w:hAnsi="Times New Roman" w:cs="Times New Roman"/>
                <w:sz w:val="20"/>
                <w:szCs w:val="20"/>
                <w:lang w:val="pl-PL" w:eastAsia="pl-PL"/>
              </w:rPr>
              <w:t>Anatomy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Histology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Physiology</w:t>
            </w:r>
            <w:proofErr w:type="spellEnd"/>
          </w:p>
        </w:tc>
      </w:tr>
    </w:tbl>
    <w:p w14:paraId="604B00EF"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386FB4C8" w14:textId="77777777"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72EDB" w:rsidRPr="00472EDB" w14:paraId="0D0CAC4C"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0771BF9"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478E597" w14:textId="77777777" w:rsidR="00472EDB" w:rsidRPr="008C17B2" w:rsidRDefault="004F1A53" w:rsidP="0008352E">
            <w:pPr>
              <w:tabs>
                <w:tab w:val="left" w:pos="1635"/>
              </w:tabs>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LECTURE </w:t>
            </w:r>
            <w:r w:rsidR="0032195E">
              <w:rPr>
                <w:rFonts w:ascii="Times New Roman" w:eastAsia="Times New Roman" w:hAnsi="Times New Roman" w:cs="Times New Roman"/>
                <w:sz w:val="20"/>
                <w:szCs w:val="20"/>
                <w:lang w:val="en-GB" w:eastAsia="ar-SA"/>
              </w:rPr>
              <w:t>3</w:t>
            </w:r>
            <w:r w:rsidR="0018132A" w:rsidRPr="008C17B2">
              <w:rPr>
                <w:rFonts w:ascii="Times New Roman" w:eastAsia="Times New Roman" w:hAnsi="Times New Roman" w:cs="Times New Roman"/>
                <w:sz w:val="20"/>
                <w:szCs w:val="20"/>
                <w:lang w:val="en-GB" w:eastAsia="ar-SA"/>
              </w:rPr>
              <w:t>0</w:t>
            </w:r>
            <w:r w:rsidR="00BB773C">
              <w:rPr>
                <w:rFonts w:ascii="Times New Roman" w:eastAsia="Times New Roman" w:hAnsi="Times New Roman" w:cs="Times New Roman"/>
                <w:sz w:val="20"/>
                <w:szCs w:val="20"/>
                <w:lang w:val="en-GB" w:eastAsia="ar-SA"/>
              </w:rPr>
              <w:t xml:space="preserve"> (including 10</w:t>
            </w:r>
            <w:r w:rsidR="00F37F97">
              <w:rPr>
                <w:rFonts w:ascii="Times New Roman" w:eastAsia="Times New Roman" w:hAnsi="Times New Roman" w:cs="Times New Roman"/>
                <w:sz w:val="20"/>
                <w:szCs w:val="20"/>
                <w:lang w:val="en-GB" w:eastAsia="ar-SA"/>
              </w:rPr>
              <w:t xml:space="preserve"> hours of e-learning)</w:t>
            </w:r>
            <w:r w:rsidR="0018132A" w:rsidRPr="008C17B2">
              <w:rPr>
                <w:rFonts w:ascii="Times New Roman" w:eastAsia="Times New Roman" w:hAnsi="Times New Roman" w:cs="Times New Roman"/>
                <w:sz w:val="20"/>
                <w:szCs w:val="20"/>
                <w:lang w:val="en-GB" w:eastAsia="ar-SA"/>
              </w:rPr>
              <w:t xml:space="preserve">, CLASSES </w:t>
            </w:r>
            <w:r w:rsidR="0032195E">
              <w:rPr>
                <w:rFonts w:ascii="Times New Roman" w:eastAsia="Times New Roman" w:hAnsi="Times New Roman" w:cs="Times New Roman"/>
                <w:sz w:val="20"/>
                <w:szCs w:val="20"/>
                <w:lang w:val="en-GB" w:eastAsia="ar-SA"/>
              </w:rPr>
              <w:t>4</w:t>
            </w:r>
            <w:r w:rsidR="005D38E8" w:rsidRPr="008C17B2">
              <w:rPr>
                <w:rFonts w:ascii="Times New Roman" w:eastAsia="Times New Roman" w:hAnsi="Times New Roman" w:cs="Times New Roman"/>
                <w:sz w:val="20"/>
                <w:szCs w:val="20"/>
                <w:lang w:val="en-GB" w:eastAsia="ar-SA"/>
              </w:rPr>
              <w:t>0</w:t>
            </w:r>
            <w:r w:rsidR="003F604F">
              <w:rPr>
                <w:rFonts w:ascii="Times New Roman" w:eastAsia="Times New Roman" w:hAnsi="Times New Roman" w:cs="Times New Roman"/>
                <w:sz w:val="20"/>
                <w:szCs w:val="20"/>
                <w:lang w:val="en-GB" w:eastAsia="ar-SA"/>
              </w:rPr>
              <w:t xml:space="preserve"> (including 6</w:t>
            </w:r>
            <w:r w:rsidR="00F37F97">
              <w:rPr>
                <w:rFonts w:ascii="Times New Roman" w:eastAsia="Times New Roman" w:hAnsi="Times New Roman" w:cs="Times New Roman"/>
                <w:sz w:val="20"/>
                <w:szCs w:val="20"/>
                <w:lang w:val="en-GB" w:eastAsia="ar-SA"/>
              </w:rPr>
              <w:t xml:space="preserve"> hours of e-learning)</w:t>
            </w:r>
          </w:p>
        </w:tc>
      </w:tr>
      <w:tr w:rsidR="00472EDB" w:rsidRPr="00472EDB" w14:paraId="73A827B2"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A3A9C4D"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58B14C1" w14:textId="77777777" w:rsidR="00472EDB" w:rsidRPr="008C17B2" w:rsidRDefault="005D38E8" w:rsidP="005D38E8">
            <w:pPr>
              <w:tabs>
                <w:tab w:val="left" w:pos="1065"/>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Courses in the teaching rooms of UJK</w:t>
            </w:r>
          </w:p>
        </w:tc>
      </w:tr>
      <w:tr w:rsidR="00472EDB" w:rsidRPr="00472EDB" w14:paraId="21B34DBD" w14:textId="77777777" w:rsidTr="00C5702A">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1507D3F9"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85BB81E" w14:textId="77777777" w:rsidR="00472EDB" w:rsidRPr="008C17B2" w:rsidRDefault="005D38E8" w:rsidP="005D38E8">
            <w:pPr>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LECTURE – E, CLASSES- Zo (credit with grade)</w:t>
            </w:r>
          </w:p>
        </w:tc>
      </w:tr>
      <w:tr w:rsidR="00472EDB" w:rsidRPr="00472EDB" w14:paraId="00E515C4" w14:textId="77777777"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76BA0248"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8F66DF4" w14:textId="77777777" w:rsidR="00472EDB" w:rsidRPr="008C17B2" w:rsidRDefault="005D38E8" w:rsidP="005D38E8">
            <w:pPr>
              <w:tabs>
                <w:tab w:val="left" w:pos="930"/>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Practical classes, conversational lecture, discussion</w:t>
            </w:r>
          </w:p>
        </w:tc>
      </w:tr>
      <w:tr w:rsidR="00472EDB" w:rsidRPr="00472EDB" w14:paraId="079D751C" w14:textId="77777777" w:rsidTr="00C5702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F80B7CC" w14:textId="77777777"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14:paraId="381804C6" w14:textId="77777777" w:rsidR="00472EDB" w:rsidRPr="00472EDB" w:rsidRDefault="00472EDB" w:rsidP="00472EDB">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C7BE218" w14:textId="77777777" w:rsidR="00472EDB" w:rsidRPr="00AC780F" w:rsidRDefault="00AC780F" w:rsidP="00AC780F">
            <w:pPr>
              <w:rPr>
                <w:rFonts w:ascii="Times New Roman" w:hAnsi="Times New Roman" w:cs="Times New Roman"/>
                <w:sz w:val="20"/>
                <w:szCs w:val="20"/>
                <w:lang w:eastAsia="pl-PL"/>
              </w:rPr>
            </w:pPr>
            <w:r w:rsidRPr="00AC780F">
              <w:rPr>
                <w:rFonts w:ascii="Times New Roman" w:hAnsi="Times New Roman" w:cs="Times New Roman"/>
                <w:sz w:val="20"/>
                <w:szCs w:val="20"/>
                <w:lang w:eastAsia="pl-PL"/>
              </w:rPr>
              <w:t xml:space="preserve">McPhee S.J., Hammer G.D: “Pathophysiology of Disease. An Introduction to Clinical Medicine” Mc-Graw-Hill,  2018 </w:t>
            </w:r>
          </w:p>
        </w:tc>
      </w:tr>
      <w:tr w:rsidR="00472EDB" w:rsidRPr="00472EDB" w14:paraId="589C6BC1" w14:textId="77777777" w:rsidTr="00C5702A">
        <w:trPr>
          <w:trHeight w:val="157"/>
        </w:trPr>
        <w:tc>
          <w:tcPr>
            <w:tcW w:w="1902" w:type="dxa"/>
            <w:vMerge/>
            <w:tcBorders>
              <w:top w:val="single" w:sz="4" w:space="0" w:color="000000"/>
              <w:left w:val="single" w:sz="4" w:space="0" w:color="000000"/>
              <w:bottom w:val="single" w:sz="4" w:space="0" w:color="000000"/>
            </w:tcBorders>
            <w:shd w:val="clear" w:color="auto" w:fill="auto"/>
          </w:tcPr>
          <w:p w14:paraId="3EA2641A" w14:textId="77777777" w:rsidR="00472EDB" w:rsidRPr="00472EDB" w:rsidRDefault="00472EDB" w:rsidP="00472EDB">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14:paraId="76E7045F" w14:textId="77777777" w:rsidR="00472EDB" w:rsidRPr="00472EDB" w:rsidRDefault="00472EDB" w:rsidP="00472EDB">
            <w:pPr>
              <w:snapToGrid w:val="0"/>
              <w:spacing w:after="0" w:line="240" w:lineRule="auto"/>
              <w:ind w:left="-108" w:right="-108"/>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79FA2EE" w14:textId="77777777"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r w:rsidRPr="00AC780F">
              <w:rPr>
                <w:rFonts w:ascii="Times New Roman" w:eastAsia="Times New Roman" w:hAnsi="Times New Roman" w:cs="Times New Roman"/>
                <w:sz w:val="20"/>
                <w:szCs w:val="20"/>
                <w:lang w:eastAsia="pl-PL"/>
              </w:rPr>
              <w:t>Copstead L-E., Banasik J.: Pathophysiology” Elsevier, 6th Edition, 2018</w:t>
            </w:r>
          </w:p>
          <w:p w14:paraId="623A4605" w14:textId="77777777"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r w:rsidRPr="00AC780F">
              <w:rPr>
                <w:rFonts w:ascii="Times New Roman" w:eastAsia="Times New Roman" w:hAnsi="Times New Roman" w:cs="Times New Roman"/>
                <w:sz w:val="20"/>
                <w:szCs w:val="20"/>
                <w:lang w:eastAsia="pl-PL"/>
              </w:rPr>
              <w:t xml:space="preserve">Kumar V., Abbas A.K., Fausto N., Aster J.C. – “Robbins and </w:t>
            </w:r>
            <w:proofErr w:type="spellStart"/>
            <w:r w:rsidRPr="00AC780F">
              <w:rPr>
                <w:rFonts w:ascii="Times New Roman" w:eastAsia="Times New Roman" w:hAnsi="Times New Roman" w:cs="Times New Roman"/>
                <w:sz w:val="20"/>
                <w:szCs w:val="20"/>
                <w:lang w:eastAsia="pl-PL"/>
              </w:rPr>
              <w:t>Cotran</w:t>
            </w:r>
            <w:proofErr w:type="spellEnd"/>
            <w:r w:rsidRPr="00AC780F">
              <w:rPr>
                <w:rFonts w:ascii="Times New Roman" w:eastAsia="Times New Roman" w:hAnsi="Times New Roman" w:cs="Times New Roman"/>
                <w:sz w:val="20"/>
                <w:szCs w:val="20"/>
                <w:lang w:eastAsia="pl-PL"/>
              </w:rPr>
              <w:t xml:space="preserve"> Pathologic Basis of Disease” . Saunders Elsevier 2020</w:t>
            </w:r>
          </w:p>
          <w:p w14:paraId="709D2B8B" w14:textId="77777777" w:rsidR="00472EDB"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r w:rsidRPr="00AC780F">
              <w:rPr>
                <w:rFonts w:ascii="Times New Roman" w:eastAsia="Times New Roman" w:hAnsi="Times New Roman" w:cs="Times New Roman"/>
                <w:sz w:val="20"/>
                <w:szCs w:val="20"/>
                <w:lang w:eastAsia="pl-PL"/>
              </w:rPr>
              <w:t>Porth's Pathophysiology: Concepts of Altered Health States, 10th ed. Lippincott &amp; Wilkins 2018</w:t>
            </w:r>
          </w:p>
        </w:tc>
      </w:tr>
    </w:tbl>
    <w:p w14:paraId="03DEB97D" w14:textId="77777777"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14:paraId="127E92E1" w14:textId="77777777"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72EDB" w:rsidRPr="00472EDB" w14:paraId="51910E65" w14:textId="77777777"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1CD58A7F" w14:textId="77777777" w:rsidR="00472EDB" w:rsidRPr="005C75AF" w:rsidRDefault="00472EDB" w:rsidP="00472EDB">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5C75AF">
              <w:rPr>
                <w:rFonts w:ascii="Times New Roman" w:eastAsia="Times New Roman" w:hAnsi="Times New Roman" w:cs="Times New Roman"/>
                <w:b/>
                <w:sz w:val="20"/>
                <w:szCs w:val="20"/>
                <w:lang w:val="en-GB" w:eastAsia="ar-SA"/>
              </w:rPr>
              <w:t xml:space="preserve">Course objectives </w:t>
            </w:r>
            <w:r w:rsidRPr="005C75AF">
              <w:rPr>
                <w:rFonts w:ascii="Times New Roman" w:eastAsia="Times New Roman" w:hAnsi="Times New Roman" w:cs="Times New Roman"/>
                <w:b/>
                <w:i/>
                <w:sz w:val="16"/>
                <w:szCs w:val="16"/>
                <w:lang w:val="en-GB" w:eastAsia="ar-SA"/>
              </w:rPr>
              <w:t>(</w:t>
            </w:r>
            <w:r w:rsidR="002F4810">
              <w:rPr>
                <w:rFonts w:ascii="Times New Roman" w:eastAsia="Times New Roman" w:hAnsi="Times New Roman" w:cs="Times New Roman"/>
                <w:b/>
                <w:i/>
                <w:sz w:val="16"/>
                <w:szCs w:val="16"/>
                <w:lang w:val="en-GB" w:eastAsia="ar-SA"/>
              </w:rPr>
              <w:t xml:space="preserve">lecture, </w:t>
            </w:r>
            <w:r w:rsidRPr="005C75AF">
              <w:rPr>
                <w:rFonts w:ascii="Times New Roman" w:eastAsia="Times New Roman" w:hAnsi="Times New Roman" w:cs="Times New Roman"/>
                <w:b/>
                <w:i/>
                <w:sz w:val="16"/>
                <w:szCs w:val="16"/>
                <w:lang w:val="en-GB" w:eastAsia="ar-SA"/>
              </w:rPr>
              <w:t xml:space="preserve"> classes)</w:t>
            </w:r>
          </w:p>
          <w:p w14:paraId="472EEBEC" w14:textId="77777777" w:rsidR="00AC780F" w:rsidRPr="00AC780F"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 xml:space="preserve">The aim of teaching pathophysiology is to explain to medical students the functional changes of the system in disease, mechanisms of diseases development as well as systemic consequences resulted from the disease. The students should be familiarized and able to use the terminology used in pathophysiology, know the basis of etiopathogenesis of individual systems diseases, knows </w:t>
            </w:r>
            <w:proofErr w:type="spellStart"/>
            <w:r w:rsidRPr="00AC780F">
              <w:rPr>
                <w:rFonts w:ascii="Times New Roman" w:eastAsia="Times New Roman" w:hAnsi="Times New Roman" w:cs="Times New Roman"/>
                <w:sz w:val="20"/>
                <w:szCs w:val="20"/>
                <w:lang w:val="en-GB" w:eastAsia="ar-SA"/>
              </w:rPr>
              <w:t>patomechanism</w:t>
            </w:r>
            <w:proofErr w:type="spellEnd"/>
            <w:r w:rsidRPr="00AC780F">
              <w:rPr>
                <w:rFonts w:ascii="Times New Roman" w:eastAsia="Times New Roman" w:hAnsi="Times New Roman" w:cs="Times New Roman"/>
                <w:sz w:val="20"/>
                <w:szCs w:val="20"/>
                <w:lang w:val="en-GB" w:eastAsia="ar-SA"/>
              </w:rPr>
              <w:t xml:space="preserve"> of the consequences of organs and systems dysfunction as well as using the acquired knowledge practically. </w:t>
            </w:r>
          </w:p>
          <w:p w14:paraId="6E1DA901" w14:textId="77777777" w:rsidR="00AC780F" w:rsidRPr="00AC780F" w:rsidRDefault="00AC780F" w:rsidP="00AC780F">
            <w:pPr>
              <w:spacing w:after="0" w:line="240" w:lineRule="auto"/>
              <w:ind w:left="356"/>
              <w:rPr>
                <w:rFonts w:ascii="Times New Roman" w:eastAsia="Times New Roman" w:hAnsi="Times New Roman" w:cs="Times New Roman"/>
                <w:b/>
                <w:sz w:val="20"/>
                <w:szCs w:val="20"/>
                <w:lang w:val="en-GB" w:eastAsia="ar-SA"/>
              </w:rPr>
            </w:pPr>
            <w:proofErr w:type="spellStart"/>
            <w:r w:rsidRPr="00AC780F">
              <w:rPr>
                <w:rFonts w:ascii="Times New Roman" w:eastAsia="Times New Roman" w:hAnsi="Times New Roman" w:cs="Times New Roman"/>
                <w:b/>
                <w:sz w:val="20"/>
                <w:szCs w:val="20"/>
                <w:lang w:val="en-GB" w:eastAsia="ar-SA"/>
              </w:rPr>
              <w:t>Classess</w:t>
            </w:r>
            <w:proofErr w:type="spellEnd"/>
          </w:p>
          <w:p w14:paraId="02E97744" w14:textId="77777777" w:rsidR="00472EDB" w:rsidRPr="00472EDB"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 xml:space="preserve">Practical assessment of pathophysiological phenomenon in particular organs and systems  with ability to </w:t>
            </w:r>
            <w:proofErr w:type="spellStart"/>
            <w:r w:rsidRPr="00AC780F">
              <w:rPr>
                <w:rFonts w:ascii="Times New Roman" w:eastAsia="Times New Roman" w:hAnsi="Times New Roman" w:cs="Times New Roman"/>
                <w:sz w:val="20"/>
                <w:szCs w:val="20"/>
                <w:lang w:val="en-GB" w:eastAsia="ar-SA"/>
              </w:rPr>
              <w:t>connectin</w:t>
            </w:r>
            <w:proofErr w:type="spellEnd"/>
            <w:r w:rsidRPr="00AC780F">
              <w:rPr>
                <w:rFonts w:ascii="Times New Roman" w:eastAsia="Times New Roman" w:hAnsi="Times New Roman" w:cs="Times New Roman"/>
                <w:sz w:val="20"/>
                <w:szCs w:val="20"/>
                <w:lang w:val="en-GB" w:eastAsia="ar-SA"/>
              </w:rPr>
              <w:t xml:space="preserve">  individual </w:t>
            </w:r>
            <w:proofErr w:type="spellStart"/>
            <w:r w:rsidRPr="00AC780F">
              <w:rPr>
                <w:rFonts w:ascii="Times New Roman" w:eastAsia="Times New Roman" w:hAnsi="Times New Roman" w:cs="Times New Roman"/>
                <w:sz w:val="20"/>
                <w:szCs w:val="20"/>
                <w:lang w:val="en-GB" w:eastAsia="ar-SA"/>
              </w:rPr>
              <w:t>patomechanisms</w:t>
            </w:r>
            <w:proofErr w:type="spellEnd"/>
            <w:r w:rsidRPr="00AC780F">
              <w:rPr>
                <w:rFonts w:ascii="Times New Roman" w:eastAsia="Times New Roman" w:hAnsi="Times New Roman" w:cs="Times New Roman"/>
                <w:sz w:val="20"/>
                <w:szCs w:val="20"/>
                <w:lang w:val="en-GB" w:eastAsia="ar-SA"/>
              </w:rPr>
              <w:t xml:space="preserve"> accompanying different illnesses</w:t>
            </w:r>
          </w:p>
        </w:tc>
      </w:tr>
      <w:tr w:rsidR="00472EDB" w:rsidRPr="00AA0E8B" w14:paraId="755AE186" w14:textId="77777777"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44E2165B" w14:textId="77777777" w:rsidR="00472EDB" w:rsidRPr="00AA0E8B" w:rsidRDefault="00472EDB" w:rsidP="00472EDB">
            <w:pPr>
              <w:numPr>
                <w:ilvl w:val="1"/>
                <w:numId w:val="1"/>
              </w:numPr>
              <w:snapToGrid w:val="0"/>
              <w:spacing w:after="0" w:line="240" w:lineRule="auto"/>
              <w:rPr>
                <w:rFonts w:ascii="Times New Roman" w:eastAsia="Times New Roman" w:hAnsi="Times New Roman" w:cs="Times New Roman"/>
                <w:sz w:val="20"/>
                <w:szCs w:val="20"/>
                <w:lang w:val="en-GB" w:eastAsia="ar-SA"/>
              </w:rPr>
            </w:pPr>
            <w:r w:rsidRPr="00AA0E8B">
              <w:rPr>
                <w:rFonts w:ascii="Times New Roman" w:eastAsia="Times New Roman" w:hAnsi="Times New Roman" w:cs="Times New Roman"/>
                <w:sz w:val="20"/>
                <w:szCs w:val="20"/>
                <w:lang w:val="en-GB" w:eastAsia="ar-SA"/>
              </w:rPr>
              <w:t xml:space="preserve">Detailed syllabus </w:t>
            </w:r>
            <w:r w:rsidR="002F4810" w:rsidRPr="00AA0E8B">
              <w:rPr>
                <w:rFonts w:ascii="Times New Roman" w:eastAsia="Times New Roman" w:hAnsi="Times New Roman" w:cs="Times New Roman"/>
                <w:i/>
                <w:sz w:val="16"/>
                <w:szCs w:val="16"/>
                <w:lang w:val="en-GB" w:eastAsia="ar-SA"/>
              </w:rPr>
              <w:t xml:space="preserve">(lecture, </w:t>
            </w:r>
            <w:r w:rsidRPr="00AA0E8B">
              <w:rPr>
                <w:rFonts w:ascii="Times New Roman" w:eastAsia="Times New Roman" w:hAnsi="Times New Roman" w:cs="Times New Roman"/>
                <w:i/>
                <w:sz w:val="16"/>
                <w:szCs w:val="16"/>
                <w:lang w:val="en-GB" w:eastAsia="ar-SA"/>
              </w:rPr>
              <w:t xml:space="preserve"> classes)</w:t>
            </w:r>
          </w:p>
          <w:p w14:paraId="30806D7D" w14:textId="77777777" w:rsidR="005C75AF" w:rsidRPr="001534D0" w:rsidRDefault="00E44651" w:rsidP="005C75AF">
            <w:pPr>
              <w:snapToGrid w:val="0"/>
              <w:spacing w:after="0" w:line="240" w:lineRule="auto"/>
              <w:ind w:left="360"/>
              <w:rPr>
                <w:rFonts w:ascii="Times New Roman" w:eastAsia="Times New Roman" w:hAnsi="Times New Roman" w:cs="Times New Roman"/>
                <w:b/>
                <w:sz w:val="20"/>
                <w:szCs w:val="20"/>
                <w:lang w:val="en-GB" w:eastAsia="ar-SA"/>
              </w:rPr>
            </w:pPr>
            <w:r w:rsidRPr="001534D0">
              <w:rPr>
                <w:rFonts w:ascii="Times New Roman" w:eastAsia="Times New Roman" w:hAnsi="Times New Roman" w:cs="Times New Roman"/>
                <w:b/>
                <w:sz w:val="20"/>
                <w:szCs w:val="20"/>
                <w:lang w:val="en-GB" w:eastAsia="ar-SA"/>
              </w:rPr>
              <w:t>Interactive  l</w:t>
            </w:r>
            <w:r w:rsidR="005C75AF" w:rsidRPr="001534D0">
              <w:rPr>
                <w:rFonts w:ascii="Times New Roman" w:eastAsia="Times New Roman" w:hAnsi="Times New Roman" w:cs="Times New Roman"/>
                <w:b/>
                <w:sz w:val="20"/>
                <w:szCs w:val="20"/>
                <w:lang w:val="en-GB" w:eastAsia="ar-SA"/>
              </w:rPr>
              <w:t>ectures</w:t>
            </w:r>
            <w:r w:rsidR="002A733A" w:rsidRPr="001534D0">
              <w:rPr>
                <w:rFonts w:ascii="Times New Roman" w:eastAsia="Times New Roman" w:hAnsi="Times New Roman" w:cs="Times New Roman"/>
                <w:b/>
                <w:sz w:val="20"/>
                <w:szCs w:val="20"/>
                <w:lang w:val="en-GB" w:eastAsia="ar-SA"/>
              </w:rPr>
              <w:t xml:space="preserve">, </w:t>
            </w:r>
            <w:r w:rsidRPr="001534D0">
              <w:rPr>
                <w:rFonts w:ascii="Times New Roman" w:eastAsia="Times New Roman" w:hAnsi="Times New Roman" w:cs="Times New Roman"/>
                <w:b/>
                <w:sz w:val="20"/>
                <w:szCs w:val="20"/>
                <w:lang w:val="en-GB" w:eastAsia="ar-SA"/>
              </w:rPr>
              <w:t>presentation</w:t>
            </w:r>
            <w:r w:rsidR="002A733A" w:rsidRPr="001534D0">
              <w:rPr>
                <w:rFonts w:ascii="Times New Roman" w:eastAsia="Times New Roman" w:hAnsi="Times New Roman" w:cs="Times New Roman"/>
                <w:b/>
                <w:sz w:val="20"/>
                <w:szCs w:val="20"/>
                <w:lang w:val="en-GB" w:eastAsia="ar-SA"/>
              </w:rPr>
              <w:t xml:space="preserve"> of the cases</w:t>
            </w:r>
          </w:p>
          <w:p w14:paraId="49F51260" w14:textId="77777777" w:rsidR="005C75AF" w:rsidRPr="006F29C6" w:rsidRDefault="005C75AF" w:rsidP="005C75AF">
            <w:pPr>
              <w:snapToGrid w:val="0"/>
              <w:spacing w:after="0" w:line="240" w:lineRule="auto"/>
              <w:ind w:left="720"/>
              <w:rPr>
                <w:rFonts w:ascii="Times New Roman" w:eastAsia="Times New Roman" w:hAnsi="Times New Roman" w:cs="Times New Roman"/>
                <w:b/>
                <w:sz w:val="20"/>
                <w:szCs w:val="20"/>
                <w:lang w:val="en-GB" w:eastAsia="ar-SA"/>
              </w:rPr>
            </w:pPr>
            <w:r w:rsidRPr="006F29C6">
              <w:rPr>
                <w:rFonts w:ascii="Times New Roman" w:eastAsia="Times New Roman" w:hAnsi="Times New Roman" w:cs="Times New Roman"/>
                <w:b/>
                <w:sz w:val="20"/>
                <w:szCs w:val="20"/>
                <w:lang w:val="en-GB" w:eastAsia="ar-SA"/>
              </w:rPr>
              <w:t xml:space="preserve">Semester I </w:t>
            </w:r>
            <w:r w:rsidR="00B345B6">
              <w:rPr>
                <w:rFonts w:ascii="Times New Roman" w:eastAsia="Times New Roman" w:hAnsi="Times New Roman" w:cs="Times New Roman"/>
                <w:b/>
                <w:sz w:val="20"/>
                <w:szCs w:val="20"/>
                <w:lang w:val="en-GB" w:eastAsia="ar-SA"/>
              </w:rPr>
              <w:t>15</w:t>
            </w:r>
            <w:r w:rsidR="002A733A" w:rsidRPr="006F29C6">
              <w:rPr>
                <w:rFonts w:ascii="Times New Roman" w:eastAsia="Times New Roman" w:hAnsi="Times New Roman" w:cs="Times New Roman"/>
                <w:b/>
                <w:sz w:val="20"/>
                <w:szCs w:val="20"/>
                <w:lang w:val="en-GB" w:eastAsia="ar-SA"/>
              </w:rPr>
              <w:t xml:space="preserve"> hours Lectures 1-6</w:t>
            </w:r>
            <w:r w:rsidR="00D93A7F">
              <w:rPr>
                <w:rFonts w:ascii="Times New Roman" w:eastAsia="Times New Roman" w:hAnsi="Times New Roman" w:cs="Times New Roman"/>
                <w:b/>
                <w:sz w:val="20"/>
                <w:szCs w:val="20"/>
                <w:lang w:val="en-GB" w:eastAsia="ar-SA"/>
              </w:rPr>
              <w:t xml:space="preserve"> </w:t>
            </w:r>
            <w:r w:rsidR="00D93A7F" w:rsidRPr="00D93A7F">
              <w:rPr>
                <w:rFonts w:ascii="Times New Roman" w:eastAsia="Times New Roman" w:hAnsi="Times New Roman" w:cs="Times New Roman"/>
                <w:b/>
                <w:color w:val="FF0000"/>
                <w:sz w:val="20"/>
                <w:szCs w:val="20"/>
                <w:lang w:val="en-GB" w:eastAsia="ar-SA"/>
              </w:rPr>
              <w:t>(including 5 hours e-learning)</w:t>
            </w:r>
          </w:p>
          <w:p w14:paraId="0767B47A" w14:textId="1FEDA006" w:rsidR="00DA2868" w:rsidRPr="00CB468C" w:rsidRDefault="00DA2868" w:rsidP="00DA2868">
            <w:pPr>
              <w:ind w:left="360" w:hanging="363"/>
              <w:rPr>
                <w:sz w:val="20"/>
                <w:szCs w:val="20"/>
                <w:lang w:val="en-GB"/>
              </w:rPr>
            </w:pPr>
            <w:r>
              <w:rPr>
                <w:b/>
                <w:bCs/>
                <w:sz w:val="20"/>
                <w:szCs w:val="20"/>
                <w:lang w:val="en-GB"/>
              </w:rPr>
              <w:t xml:space="preserve">1. </w:t>
            </w:r>
            <w:r w:rsidRPr="00B50166">
              <w:rPr>
                <w:b/>
                <w:bCs/>
                <w:sz w:val="20"/>
                <w:szCs w:val="20"/>
                <w:lang w:val="en-GB"/>
              </w:rPr>
              <w:t>Diseases of the heart and blood vessels</w:t>
            </w:r>
            <w:r w:rsidRPr="00CB468C">
              <w:rPr>
                <w:sz w:val="20"/>
                <w:szCs w:val="20"/>
                <w:lang w:val="en-GB"/>
              </w:rPr>
              <w:t xml:space="preserve">:  atherosclerosis, ischaemic heart disease, acute coronary syndromes, arrhythmia  </w:t>
            </w:r>
            <w:r>
              <w:rPr>
                <w:sz w:val="20"/>
                <w:szCs w:val="20"/>
                <w:lang w:val="en-GB"/>
              </w:rPr>
              <w:t>3</w:t>
            </w:r>
            <w:r w:rsidRPr="00CB468C">
              <w:rPr>
                <w:sz w:val="20"/>
                <w:szCs w:val="20"/>
                <w:lang w:val="en-GB"/>
              </w:rPr>
              <w:t xml:space="preserve">h </w:t>
            </w:r>
          </w:p>
          <w:p w14:paraId="3083536F" w14:textId="53984435" w:rsidR="00DA2868" w:rsidRPr="008E4413" w:rsidRDefault="00DA2868" w:rsidP="00DA2868">
            <w:pPr>
              <w:pStyle w:val="Akapitzlist"/>
              <w:numPr>
                <w:ilvl w:val="0"/>
                <w:numId w:val="5"/>
              </w:numPr>
              <w:ind w:left="423" w:hanging="284"/>
              <w:rPr>
                <w:rFonts w:ascii="Times New Roman" w:eastAsia="Times New Roman" w:hAnsi="Times New Roman" w:cs="Times New Roman"/>
                <w:color w:val="FF0000"/>
                <w:sz w:val="20"/>
                <w:szCs w:val="20"/>
                <w:lang w:val="en-GB" w:eastAsia="ar-SA"/>
              </w:rPr>
            </w:pPr>
            <w:r w:rsidRPr="00B50166">
              <w:rPr>
                <w:rFonts w:ascii="Times New Roman" w:eastAsia="Times New Roman" w:hAnsi="Times New Roman" w:cs="Times New Roman"/>
                <w:sz w:val="20"/>
                <w:szCs w:val="20"/>
                <w:lang w:val="en-GB" w:eastAsia="ar-SA"/>
              </w:rPr>
              <w:t>Heart defects, hypertension, pulmonary hypertensio</w:t>
            </w:r>
            <w:r>
              <w:rPr>
                <w:rFonts w:ascii="Times New Roman" w:eastAsia="Times New Roman" w:hAnsi="Times New Roman" w:cs="Times New Roman"/>
                <w:sz w:val="20"/>
                <w:szCs w:val="20"/>
                <w:lang w:val="en-GB" w:eastAsia="ar-SA"/>
              </w:rPr>
              <w:t xml:space="preserve">n, </w:t>
            </w:r>
            <w:r w:rsidRPr="00B50166">
              <w:rPr>
                <w:rFonts w:ascii="Times New Roman" w:hAnsi="Times New Roman" w:cs="Times New Roman"/>
                <w:sz w:val="20"/>
                <w:szCs w:val="20"/>
                <w:lang w:val="en-GB"/>
              </w:rPr>
              <w:t xml:space="preserve"> </w:t>
            </w:r>
            <w:r>
              <w:rPr>
                <w:rFonts w:ascii="Times New Roman" w:hAnsi="Times New Roman" w:cs="Times New Roman"/>
                <w:sz w:val="20"/>
                <w:szCs w:val="20"/>
                <w:lang w:val="en-GB"/>
              </w:rPr>
              <w:t>c</w:t>
            </w:r>
            <w:r w:rsidRPr="00B50166">
              <w:rPr>
                <w:rFonts w:ascii="Times New Roman" w:hAnsi="Times New Roman" w:cs="Times New Roman"/>
                <w:sz w:val="20"/>
                <w:szCs w:val="20"/>
                <w:lang w:val="en-GB"/>
              </w:rPr>
              <w:t xml:space="preserve">ardiomyopathies, heart failure, oedema </w:t>
            </w:r>
            <w:proofErr w:type="spellStart"/>
            <w:r w:rsidRPr="00B50166">
              <w:rPr>
                <w:rFonts w:ascii="Times New Roman" w:hAnsi="Times New Roman" w:cs="Times New Roman"/>
                <w:sz w:val="20"/>
                <w:szCs w:val="20"/>
                <w:lang w:val="en-GB"/>
              </w:rPr>
              <w:t>pulmonum</w:t>
            </w:r>
            <w:proofErr w:type="spellEnd"/>
            <w:r w:rsidRPr="00B50166">
              <w:rPr>
                <w:rFonts w:ascii="Times New Roman" w:hAnsi="Times New Roman" w:cs="Times New Roman"/>
                <w:sz w:val="20"/>
                <w:szCs w:val="20"/>
                <w:lang w:val="en-GB"/>
              </w:rPr>
              <w:t xml:space="preserve">, cardiogenic  shock </w:t>
            </w:r>
            <w:r w:rsidR="00CA2CA1">
              <w:rPr>
                <w:rFonts w:ascii="Times New Roman" w:hAnsi="Times New Roman" w:cs="Times New Roman"/>
                <w:color w:val="FF0000"/>
                <w:sz w:val="20"/>
                <w:szCs w:val="20"/>
                <w:lang w:val="en-GB"/>
              </w:rPr>
              <w:t>5 h</w:t>
            </w:r>
            <w:r>
              <w:rPr>
                <w:rFonts w:ascii="Times New Roman" w:hAnsi="Times New Roman" w:cs="Times New Roman"/>
                <w:color w:val="FF0000"/>
                <w:sz w:val="20"/>
                <w:szCs w:val="20"/>
                <w:lang w:val="en-GB"/>
              </w:rPr>
              <w:t xml:space="preserve"> e-learning</w:t>
            </w:r>
          </w:p>
          <w:p w14:paraId="4C862016" w14:textId="78F93161" w:rsidR="00DA2868" w:rsidRPr="00B1776E" w:rsidRDefault="00DA2868" w:rsidP="00B1776E">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CB468C">
              <w:rPr>
                <w:rFonts w:ascii="Times New Roman" w:eastAsia="Times New Roman" w:hAnsi="Times New Roman" w:cs="Times New Roman"/>
                <w:sz w:val="20"/>
                <w:szCs w:val="20"/>
                <w:lang w:eastAsia="ar-SA"/>
              </w:rPr>
              <w:t xml:space="preserve">Pathophysiology of inflammatory heart diseases </w:t>
            </w:r>
            <w:r>
              <w:rPr>
                <w:rFonts w:ascii="Times New Roman" w:eastAsia="Times New Roman" w:hAnsi="Times New Roman" w:cs="Times New Roman"/>
                <w:sz w:val="20"/>
                <w:szCs w:val="20"/>
                <w:lang w:eastAsia="ar-SA"/>
              </w:rPr>
              <w:t>2</w:t>
            </w:r>
            <w:r w:rsidRPr="00CB468C">
              <w:rPr>
                <w:rFonts w:ascii="Times New Roman" w:eastAsia="Times New Roman" w:hAnsi="Times New Roman" w:cs="Times New Roman"/>
                <w:sz w:val="20"/>
                <w:szCs w:val="20"/>
                <w:lang w:eastAsia="ar-SA"/>
              </w:rPr>
              <w:t xml:space="preserve">h </w:t>
            </w:r>
          </w:p>
          <w:p w14:paraId="5089C921" w14:textId="32DC347E" w:rsidR="00DA2868" w:rsidRPr="003E4AA5" w:rsidRDefault="00DA2868" w:rsidP="00DA2868">
            <w:pPr>
              <w:pStyle w:val="Akapitzlist"/>
              <w:numPr>
                <w:ilvl w:val="0"/>
                <w:numId w:val="5"/>
              </w:numPr>
              <w:spacing w:after="0" w:line="240" w:lineRule="auto"/>
              <w:ind w:left="423" w:hanging="284"/>
              <w:rPr>
                <w:sz w:val="20"/>
                <w:szCs w:val="20"/>
              </w:rPr>
            </w:pPr>
            <w:r w:rsidRPr="003E4AA5">
              <w:rPr>
                <w:rFonts w:ascii="Times New Roman" w:eastAsia="Times New Roman" w:hAnsi="Times New Roman" w:cs="Times New Roman"/>
                <w:b/>
                <w:bCs/>
                <w:sz w:val="20"/>
                <w:szCs w:val="20"/>
                <w:lang w:eastAsia="ar-SA"/>
              </w:rPr>
              <w:t xml:space="preserve"> </w:t>
            </w:r>
            <w:r w:rsidRPr="003E4AA5">
              <w:rPr>
                <w:b/>
                <w:bCs/>
                <w:sz w:val="20"/>
                <w:szCs w:val="20"/>
              </w:rPr>
              <w:t>Pathophysiology of diseases of respiratory system</w:t>
            </w:r>
            <w:r w:rsidRPr="003E4AA5">
              <w:rPr>
                <w:sz w:val="20"/>
                <w:szCs w:val="20"/>
              </w:rPr>
              <w:t xml:space="preserve"> </w:t>
            </w:r>
            <w:r w:rsidR="00B1776E">
              <w:rPr>
                <w:sz w:val="20"/>
                <w:szCs w:val="20"/>
              </w:rPr>
              <w:t>5</w:t>
            </w:r>
            <w:r w:rsidR="00CA2CA1">
              <w:rPr>
                <w:sz w:val="20"/>
                <w:szCs w:val="20"/>
              </w:rPr>
              <w:t>h</w:t>
            </w:r>
          </w:p>
          <w:p w14:paraId="47715330" w14:textId="77777777" w:rsidR="00DF1F2C" w:rsidRPr="00DA2868" w:rsidRDefault="00DF1F2C" w:rsidP="00DF1F2C">
            <w:pPr>
              <w:pStyle w:val="Akapitzlist"/>
              <w:spacing w:after="0" w:line="240" w:lineRule="auto"/>
              <w:ind w:left="564"/>
              <w:rPr>
                <w:rFonts w:ascii="Times New Roman" w:eastAsia="Times New Roman" w:hAnsi="Times New Roman" w:cs="Times New Roman"/>
                <w:sz w:val="20"/>
                <w:szCs w:val="20"/>
                <w:lang w:eastAsia="ar-SA"/>
              </w:rPr>
            </w:pPr>
          </w:p>
          <w:p w14:paraId="61913100" w14:textId="77777777" w:rsidR="00751521" w:rsidRPr="00B12744" w:rsidRDefault="00B345B6" w:rsidP="00751521">
            <w:pPr>
              <w:spacing w:after="0" w:line="240" w:lineRule="auto"/>
              <w:ind w:left="36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Semester II 15</w:t>
            </w:r>
            <w:r w:rsidR="00751521" w:rsidRPr="00B12744">
              <w:rPr>
                <w:rFonts w:ascii="Times New Roman" w:eastAsia="Times New Roman" w:hAnsi="Times New Roman" w:cs="Times New Roman"/>
                <w:b/>
                <w:sz w:val="20"/>
                <w:szCs w:val="20"/>
                <w:lang w:eastAsia="ar-SA"/>
              </w:rPr>
              <w:t xml:space="preserve"> hours Lectures 8-13</w:t>
            </w:r>
            <w:r w:rsidR="00D93A7F">
              <w:rPr>
                <w:rFonts w:ascii="Times New Roman" w:eastAsia="Times New Roman" w:hAnsi="Times New Roman" w:cs="Times New Roman"/>
                <w:b/>
                <w:sz w:val="20"/>
                <w:szCs w:val="20"/>
                <w:lang w:eastAsia="ar-SA"/>
              </w:rPr>
              <w:t xml:space="preserve"> </w:t>
            </w:r>
            <w:r w:rsidR="00D93A7F" w:rsidRPr="00D93A7F">
              <w:rPr>
                <w:rFonts w:ascii="Times New Roman" w:eastAsia="Times New Roman" w:hAnsi="Times New Roman" w:cs="Times New Roman"/>
                <w:b/>
                <w:color w:val="FF0000"/>
                <w:sz w:val="20"/>
                <w:szCs w:val="20"/>
                <w:lang w:eastAsia="ar-SA"/>
              </w:rPr>
              <w:t>(including 5 hours e-learning)</w:t>
            </w:r>
          </w:p>
          <w:p w14:paraId="68F3AF51" w14:textId="44D69DF7" w:rsidR="00DA2868" w:rsidRPr="00CA2CA1" w:rsidRDefault="00DA2868" w:rsidP="00DA2868">
            <w:pPr>
              <w:pStyle w:val="Akapitzlist"/>
              <w:numPr>
                <w:ilvl w:val="0"/>
                <w:numId w:val="5"/>
              </w:numPr>
              <w:ind w:left="422"/>
              <w:rPr>
                <w:color w:val="FF0000"/>
                <w:sz w:val="20"/>
                <w:szCs w:val="20"/>
              </w:rPr>
            </w:pPr>
            <w:r w:rsidRPr="003E4AA5">
              <w:rPr>
                <w:b/>
                <w:bCs/>
                <w:sz w:val="20"/>
                <w:szCs w:val="20"/>
                <w:lang w:val="en-GB"/>
              </w:rPr>
              <w:t>Pathophysiology of the digestive system: gastroesophageal diseases, stomach and duodenal diseases, intestinal diseases, malabsorption</w:t>
            </w:r>
            <w:r w:rsidRPr="003E4AA5">
              <w:rPr>
                <w:sz w:val="20"/>
                <w:szCs w:val="20"/>
                <w:lang w:val="en-GB"/>
              </w:rPr>
              <w:t>.</w:t>
            </w:r>
            <w:r w:rsidRPr="003E4AA5">
              <w:rPr>
                <w:rFonts w:ascii="Times New Roman" w:eastAsia="Times New Roman" w:hAnsi="Times New Roman" w:cs="Times New Roman"/>
                <w:b/>
                <w:bCs/>
                <w:sz w:val="20"/>
                <w:szCs w:val="20"/>
                <w:lang w:val="en-GB" w:eastAsia="ar-SA"/>
              </w:rPr>
              <w:t xml:space="preserve"> Disorders of thermoregulation</w:t>
            </w:r>
            <w:r w:rsidRPr="003E4AA5">
              <w:rPr>
                <w:rFonts w:ascii="Times New Roman" w:eastAsia="Times New Roman" w:hAnsi="Times New Roman" w:cs="Times New Roman"/>
                <w:sz w:val="20"/>
                <w:szCs w:val="20"/>
                <w:lang w:val="en-GB" w:eastAsia="ar-SA"/>
              </w:rPr>
              <w:t xml:space="preserve">. </w:t>
            </w:r>
            <w:r w:rsidRPr="003E4AA5">
              <w:rPr>
                <w:rFonts w:ascii="Times New Roman" w:eastAsia="Times New Roman" w:hAnsi="Times New Roman" w:cs="Times New Roman"/>
                <w:b/>
                <w:bCs/>
                <w:sz w:val="20"/>
                <w:szCs w:val="20"/>
                <w:lang w:eastAsia="ar-SA"/>
              </w:rPr>
              <w:t>Pathophysiology of metabolism of carbohydrates, protein and lipids</w:t>
            </w:r>
            <w:r w:rsidRPr="003E4AA5">
              <w:rPr>
                <w:rFonts w:ascii="Times New Roman" w:eastAsia="Times New Roman" w:hAnsi="Times New Roman" w:cs="Times New Roman"/>
                <w:sz w:val="20"/>
                <w:szCs w:val="20"/>
                <w:lang w:val="en-GB" w:eastAsia="ar-SA"/>
              </w:rPr>
              <w:t xml:space="preserve"> </w:t>
            </w:r>
            <w:r w:rsidRPr="00CA2CA1">
              <w:rPr>
                <w:rFonts w:ascii="Times New Roman" w:eastAsia="Times New Roman" w:hAnsi="Times New Roman" w:cs="Times New Roman"/>
                <w:color w:val="FF0000"/>
                <w:sz w:val="20"/>
                <w:szCs w:val="20"/>
                <w:lang w:eastAsia="ar-SA"/>
              </w:rPr>
              <w:t>3h e-learning</w:t>
            </w:r>
          </w:p>
          <w:p w14:paraId="6799A265" w14:textId="5A190F05" w:rsidR="00DA2868" w:rsidRDefault="00DA2868" w:rsidP="00DA2868">
            <w:pPr>
              <w:pStyle w:val="Akapitzlist"/>
              <w:numPr>
                <w:ilvl w:val="0"/>
                <w:numId w:val="5"/>
              </w:numPr>
              <w:ind w:left="422"/>
              <w:rPr>
                <w:rFonts w:ascii="Times New Roman" w:eastAsia="Times New Roman" w:hAnsi="Times New Roman" w:cs="Times New Roman"/>
                <w:sz w:val="20"/>
                <w:szCs w:val="20"/>
                <w:lang w:eastAsia="ar-SA"/>
              </w:rPr>
            </w:pPr>
            <w:r w:rsidRPr="003E4AA5">
              <w:rPr>
                <w:rFonts w:ascii="Times New Roman" w:eastAsia="Times New Roman" w:hAnsi="Times New Roman" w:cs="Times New Roman"/>
                <w:sz w:val="20"/>
                <w:szCs w:val="20"/>
                <w:lang w:eastAsia="ar-SA"/>
              </w:rPr>
              <w:t xml:space="preserve"> </w:t>
            </w:r>
            <w:r w:rsidRPr="003E4AA5">
              <w:rPr>
                <w:rFonts w:ascii="Times New Roman" w:eastAsia="Times New Roman" w:hAnsi="Times New Roman" w:cs="Times New Roman"/>
                <w:b/>
                <w:bCs/>
                <w:sz w:val="20"/>
                <w:szCs w:val="20"/>
                <w:lang w:eastAsia="ar-SA"/>
              </w:rPr>
              <w:t xml:space="preserve">Pathophysiology of renal diseases </w:t>
            </w:r>
            <w:r w:rsidRPr="007919D9">
              <w:rPr>
                <w:rFonts w:ascii="Times New Roman" w:eastAsia="Times New Roman" w:hAnsi="Times New Roman" w:cs="Times New Roman"/>
                <w:sz w:val="20"/>
                <w:szCs w:val="20"/>
                <w:lang w:eastAsia="ar-SA"/>
              </w:rPr>
              <w:t xml:space="preserve">3h </w:t>
            </w:r>
          </w:p>
          <w:p w14:paraId="0BF7F315" w14:textId="76B94972" w:rsidR="00DA2868" w:rsidRPr="003E4AA5" w:rsidRDefault="00DA2868" w:rsidP="00DA2868">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w:t>
            </w:r>
            <w:r w:rsidRPr="003E4AA5">
              <w:rPr>
                <w:b/>
                <w:bCs/>
                <w:sz w:val="20"/>
                <w:szCs w:val="20"/>
              </w:rPr>
              <w:t xml:space="preserve">Hormonal disorders </w:t>
            </w:r>
            <w:r w:rsidRPr="003E4AA5">
              <w:rPr>
                <w:sz w:val="20"/>
                <w:szCs w:val="20"/>
              </w:rPr>
              <w:t xml:space="preserve">– disorders of basal function of excretory system and hormonal disorders of  hypothalamic             –       pituitary- adrenal  axis and thyroid abnormalities  </w:t>
            </w:r>
            <w:r w:rsidR="00CA2CA1">
              <w:rPr>
                <w:sz w:val="20"/>
                <w:szCs w:val="20"/>
              </w:rPr>
              <w:t>2h</w:t>
            </w:r>
          </w:p>
          <w:p w14:paraId="42351FCE" w14:textId="14767E87" w:rsidR="00DA2868" w:rsidRPr="003E4AA5" w:rsidRDefault="00DA2868" w:rsidP="00DA2868">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3E4AA5">
              <w:rPr>
                <w:rFonts w:ascii="Times New Roman" w:eastAsia="Times New Roman" w:hAnsi="Times New Roman" w:cs="Times New Roman"/>
                <w:b/>
                <w:bCs/>
                <w:sz w:val="20"/>
                <w:szCs w:val="20"/>
                <w:lang w:eastAsia="ar-SA"/>
              </w:rPr>
              <w:t>Reproductive pathophysiology</w:t>
            </w:r>
            <w:r w:rsidRPr="003E4AA5">
              <w:rPr>
                <w:rFonts w:ascii="Times New Roman" w:eastAsia="Times New Roman" w:hAnsi="Times New Roman" w:cs="Times New Roman"/>
                <w:sz w:val="20"/>
                <w:szCs w:val="20"/>
                <w:lang w:eastAsia="ar-SA"/>
              </w:rPr>
              <w:t xml:space="preserve"> - disorders of gender differentiation and genital development, sexual maturation </w:t>
            </w:r>
            <w:r w:rsidRPr="003E4AA5">
              <w:rPr>
                <w:sz w:val="20"/>
                <w:szCs w:val="20"/>
              </w:rPr>
              <w:t xml:space="preserve">disorders, psychosexual disorders in women and men, pathogenesis of impotence and sex cooling </w:t>
            </w:r>
            <w:r w:rsidRPr="00B1776E">
              <w:rPr>
                <w:sz w:val="20"/>
                <w:szCs w:val="20"/>
              </w:rPr>
              <w:t xml:space="preserve">2h </w:t>
            </w:r>
          </w:p>
          <w:p w14:paraId="0B11FE00" w14:textId="20E0AC34" w:rsidR="00DA2868" w:rsidRPr="003E4AA5" w:rsidRDefault="00DA2868" w:rsidP="00DA2868">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bookmarkStart w:id="1" w:name="_Hlk121862205"/>
            <w:r w:rsidRPr="003E4AA5">
              <w:rPr>
                <w:b/>
                <w:bCs/>
                <w:sz w:val="20"/>
                <w:szCs w:val="20"/>
              </w:rPr>
              <w:t>Pathophysiology of selected central and peripheral nervous system diseases</w:t>
            </w:r>
            <w:r w:rsidRPr="003E4AA5">
              <w:rPr>
                <w:sz w:val="20"/>
                <w:szCs w:val="20"/>
              </w:rPr>
              <w:t xml:space="preserve"> </w:t>
            </w:r>
            <w:bookmarkEnd w:id="1"/>
            <w:r w:rsidRPr="00DA2868">
              <w:rPr>
                <w:color w:val="FF0000"/>
                <w:sz w:val="20"/>
                <w:szCs w:val="20"/>
              </w:rPr>
              <w:t xml:space="preserve">2h </w:t>
            </w:r>
            <w:r w:rsidRPr="00C06654">
              <w:rPr>
                <w:color w:val="FF0000"/>
                <w:sz w:val="20"/>
                <w:szCs w:val="20"/>
              </w:rPr>
              <w:t>e-learning</w:t>
            </w:r>
          </w:p>
          <w:p w14:paraId="4C4A0983" w14:textId="6503D485" w:rsidR="00DA2868" w:rsidRPr="003E4AA5" w:rsidRDefault="00DA2868" w:rsidP="00DA2868">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3E4AA5">
              <w:rPr>
                <w:sz w:val="20"/>
                <w:szCs w:val="20"/>
              </w:rPr>
              <w:t xml:space="preserve"> </w:t>
            </w:r>
            <w:bookmarkStart w:id="2" w:name="_Hlk121862006"/>
            <w:r w:rsidRPr="003E4AA5">
              <w:rPr>
                <w:b/>
                <w:bCs/>
                <w:sz w:val="20"/>
                <w:szCs w:val="20"/>
              </w:rPr>
              <w:t>Pathophysiology of hematopoietic system and immunopathology</w:t>
            </w:r>
            <w:r w:rsidRPr="003E4AA5">
              <w:rPr>
                <w:sz w:val="20"/>
                <w:szCs w:val="20"/>
              </w:rPr>
              <w:t xml:space="preserve"> </w:t>
            </w:r>
            <w:r w:rsidRPr="00BA425E">
              <w:rPr>
                <w:sz w:val="20"/>
                <w:szCs w:val="20"/>
              </w:rPr>
              <w:t>2h</w:t>
            </w:r>
            <w:bookmarkEnd w:id="2"/>
          </w:p>
          <w:p w14:paraId="424B0884" w14:textId="75260EC2" w:rsidR="00AB0F33" w:rsidRPr="0022322A" w:rsidRDefault="00DA2868" w:rsidP="00DA708F">
            <w:pPr>
              <w:pStyle w:val="Akapitzlist"/>
              <w:numPr>
                <w:ilvl w:val="0"/>
                <w:numId w:val="5"/>
              </w:numPr>
              <w:spacing w:after="0" w:line="240" w:lineRule="auto"/>
              <w:ind w:left="360"/>
              <w:rPr>
                <w:rFonts w:ascii="Times New Roman" w:eastAsia="Times New Roman" w:hAnsi="Times New Roman" w:cs="Times New Roman"/>
                <w:sz w:val="20"/>
                <w:szCs w:val="20"/>
                <w:lang w:eastAsia="ar-SA"/>
              </w:rPr>
            </w:pPr>
            <w:r w:rsidRPr="0022322A">
              <w:rPr>
                <w:rFonts w:ascii="Times New Roman" w:eastAsia="Times New Roman" w:hAnsi="Times New Roman" w:cs="Times New Roman"/>
                <w:sz w:val="20"/>
                <w:szCs w:val="20"/>
                <w:lang w:eastAsia="ar-SA"/>
              </w:rPr>
              <w:t xml:space="preserve"> </w:t>
            </w:r>
            <w:bookmarkStart w:id="3" w:name="_Hlk121862031"/>
            <w:r w:rsidRPr="0022322A">
              <w:rPr>
                <w:b/>
                <w:bCs/>
                <w:sz w:val="20"/>
                <w:szCs w:val="20"/>
              </w:rPr>
              <w:t xml:space="preserve">Pathogenesis of the </w:t>
            </w:r>
            <w:proofErr w:type="spellStart"/>
            <w:r w:rsidRPr="0022322A">
              <w:rPr>
                <w:b/>
                <w:bCs/>
                <w:sz w:val="20"/>
                <w:szCs w:val="20"/>
              </w:rPr>
              <w:t>neoplasmatic</w:t>
            </w:r>
            <w:proofErr w:type="spellEnd"/>
            <w:r w:rsidRPr="0022322A">
              <w:rPr>
                <w:b/>
                <w:bCs/>
                <w:sz w:val="20"/>
                <w:szCs w:val="20"/>
              </w:rPr>
              <w:t xml:space="preserve"> diseases</w:t>
            </w:r>
            <w:bookmarkEnd w:id="3"/>
            <w:r w:rsidRPr="0022322A">
              <w:rPr>
                <w:sz w:val="20"/>
                <w:szCs w:val="20"/>
              </w:rPr>
              <w:t xml:space="preserve">- </w:t>
            </w:r>
            <w:r w:rsidR="00CA2CA1">
              <w:rPr>
                <w:sz w:val="20"/>
                <w:szCs w:val="20"/>
              </w:rPr>
              <w:t>1h</w:t>
            </w:r>
          </w:p>
          <w:p w14:paraId="397E3922" w14:textId="77777777" w:rsidR="00CA2CA1" w:rsidRDefault="00CA2CA1" w:rsidP="00633E23">
            <w:pPr>
              <w:spacing w:after="0" w:line="240" w:lineRule="auto"/>
              <w:ind w:left="360"/>
              <w:rPr>
                <w:rFonts w:ascii="Times New Roman" w:eastAsia="Times New Roman" w:hAnsi="Times New Roman" w:cs="Times New Roman"/>
                <w:sz w:val="20"/>
                <w:szCs w:val="20"/>
                <w:lang w:eastAsia="ar-SA"/>
              </w:rPr>
            </w:pPr>
          </w:p>
          <w:p w14:paraId="53927543" w14:textId="50110F21" w:rsidR="005C75AF" w:rsidRPr="00CA2CA1" w:rsidRDefault="005C75AF" w:rsidP="00633E23">
            <w:pPr>
              <w:spacing w:after="0" w:line="240" w:lineRule="auto"/>
              <w:ind w:left="360"/>
              <w:rPr>
                <w:rFonts w:ascii="Times New Roman" w:eastAsia="Times New Roman" w:hAnsi="Times New Roman" w:cs="Times New Roman"/>
                <w:b/>
                <w:sz w:val="20"/>
                <w:szCs w:val="20"/>
                <w:lang w:eastAsia="ar-SA"/>
              </w:rPr>
            </w:pPr>
            <w:r w:rsidRPr="00CA2CA1">
              <w:rPr>
                <w:rFonts w:ascii="Times New Roman" w:eastAsia="Times New Roman" w:hAnsi="Times New Roman" w:cs="Times New Roman"/>
                <w:b/>
                <w:sz w:val="20"/>
                <w:szCs w:val="20"/>
                <w:lang w:eastAsia="ar-SA"/>
              </w:rPr>
              <w:t>Classes</w:t>
            </w:r>
          </w:p>
          <w:p w14:paraId="34A965DB" w14:textId="77777777" w:rsidR="005C75AF" w:rsidRPr="00B12744" w:rsidRDefault="00B12744" w:rsidP="00633E23">
            <w:pPr>
              <w:spacing w:after="0" w:line="240" w:lineRule="auto"/>
              <w:ind w:left="360"/>
              <w:rPr>
                <w:rFonts w:ascii="Times New Roman" w:eastAsia="Times New Roman" w:hAnsi="Times New Roman" w:cs="Times New Roman"/>
                <w:b/>
                <w:sz w:val="20"/>
                <w:szCs w:val="20"/>
                <w:lang w:eastAsia="ar-SA"/>
              </w:rPr>
            </w:pPr>
            <w:r w:rsidRPr="00B12744">
              <w:rPr>
                <w:rFonts w:ascii="Times New Roman" w:eastAsia="Times New Roman" w:hAnsi="Times New Roman" w:cs="Times New Roman"/>
                <w:b/>
                <w:sz w:val="20"/>
                <w:szCs w:val="20"/>
                <w:lang w:eastAsia="ar-SA"/>
              </w:rPr>
              <w:t xml:space="preserve">Semester I </w:t>
            </w:r>
            <w:r w:rsidR="006B7E98">
              <w:rPr>
                <w:rFonts w:ascii="Times New Roman" w:eastAsia="Times New Roman" w:hAnsi="Times New Roman" w:cs="Times New Roman"/>
                <w:b/>
                <w:sz w:val="20"/>
                <w:szCs w:val="20"/>
                <w:lang w:eastAsia="ar-SA"/>
              </w:rPr>
              <w:t>20</w:t>
            </w:r>
            <w:r w:rsidR="00D42C85" w:rsidRPr="00B12744">
              <w:rPr>
                <w:rFonts w:ascii="Times New Roman" w:eastAsia="Times New Roman" w:hAnsi="Times New Roman" w:cs="Times New Roman"/>
                <w:b/>
                <w:sz w:val="20"/>
                <w:szCs w:val="20"/>
                <w:lang w:eastAsia="ar-SA"/>
              </w:rPr>
              <w:t xml:space="preserve"> hours Classes</w:t>
            </w:r>
            <w:r w:rsidR="005C75AF" w:rsidRPr="00B12744">
              <w:rPr>
                <w:rFonts w:ascii="Times New Roman" w:eastAsia="Times New Roman" w:hAnsi="Times New Roman" w:cs="Times New Roman"/>
                <w:b/>
                <w:sz w:val="20"/>
                <w:szCs w:val="20"/>
                <w:lang w:eastAsia="ar-SA"/>
              </w:rPr>
              <w:t xml:space="preserve"> 1-5</w:t>
            </w:r>
            <w:r w:rsidR="00D93A7F">
              <w:rPr>
                <w:rFonts w:ascii="Times New Roman" w:eastAsia="Times New Roman" w:hAnsi="Times New Roman" w:cs="Times New Roman"/>
                <w:b/>
                <w:sz w:val="20"/>
                <w:szCs w:val="20"/>
                <w:lang w:eastAsia="ar-SA"/>
              </w:rPr>
              <w:t xml:space="preserve"> </w:t>
            </w:r>
            <w:r w:rsidR="00D93A7F" w:rsidRPr="00D93A7F">
              <w:rPr>
                <w:rFonts w:ascii="Times New Roman" w:eastAsia="Times New Roman" w:hAnsi="Times New Roman" w:cs="Times New Roman"/>
                <w:b/>
                <w:color w:val="FF0000"/>
                <w:sz w:val="20"/>
                <w:szCs w:val="20"/>
                <w:lang w:eastAsia="ar-SA"/>
              </w:rPr>
              <w:t>(including 3 hours e-learning)</w:t>
            </w:r>
          </w:p>
          <w:p w14:paraId="73E56B95" w14:textId="3A62A684" w:rsidR="00D91B0E" w:rsidRPr="00CB468C" w:rsidRDefault="00D91B0E" w:rsidP="00D91B0E">
            <w:pPr>
              <w:ind w:left="360"/>
              <w:rPr>
                <w:sz w:val="20"/>
                <w:szCs w:val="20"/>
                <w:lang w:val="en-GB"/>
              </w:rPr>
            </w:pPr>
            <w:r w:rsidRPr="00CB468C">
              <w:rPr>
                <w:sz w:val="20"/>
                <w:szCs w:val="20"/>
                <w:lang w:val="en-GB"/>
              </w:rPr>
              <w:t xml:space="preserve">1 Pathophysiology of circulatory system: ischaemic heart disease, acute coronary syndromes, arrhythmia. Pathogenesis of hypertension </w:t>
            </w:r>
            <w:r>
              <w:rPr>
                <w:sz w:val="20"/>
                <w:szCs w:val="20"/>
                <w:lang w:val="en-GB"/>
              </w:rPr>
              <w:t>6</w:t>
            </w:r>
            <w:r w:rsidRPr="00CB468C">
              <w:rPr>
                <w:sz w:val="20"/>
                <w:szCs w:val="20"/>
                <w:lang w:val="en-GB"/>
              </w:rPr>
              <w:t xml:space="preserve">h </w:t>
            </w:r>
          </w:p>
          <w:p w14:paraId="435D367A" w14:textId="662E5F35" w:rsidR="00D91B0E" w:rsidRPr="00BA425E" w:rsidRDefault="00D91B0E" w:rsidP="00D91B0E">
            <w:pPr>
              <w:ind w:left="360"/>
              <w:rPr>
                <w:color w:val="FF0000"/>
                <w:sz w:val="20"/>
                <w:szCs w:val="20"/>
                <w:lang w:val="en-GB"/>
              </w:rPr>
            </w:pPr>
            <w:r w:rsidRPr="00CB468C">
              <w:rPr>
                <w:sz w:val="20"/>
                <w:szCs w:val="20"/>
                <w:lang w:val="en-GB"/>
              </w:rPr>
              <w:t xml:space="preserve">2. Pathophysiology of circulatory system: defects of the heart, heart failure, acute cardiac conditions </w:t>
            </w:r>
            <w:r w:rsidRPr="00BA425E">
              <w:rPr>
                <w:color w:val="FF0000"/>
                <w:sz w:val="20"/>
                <w:szCs w:val="20"/>
                <w:lang w:val="en-GB"/>
              </w:rPr>
              <w:t xml:space="preserve">3h </w:t>
            </w:r>
            <w:r w:rsidR="00CA2CA1">
              <w:rPr>
                <w:color w:val="FF0000"/>
                <w:sz w:val="20"/>
                <w:szCs w:val="20"/>
                <w:lang w:val="en-GB"/>
              </w:rPr>
              <w:t>e-learning</w:t>
            </w:r>
          </w:p>
          <w:p w14:paraId="69FFD031" w14:textId="19FA7494" w:rsidR="00D91B0E" w:rsidRDefault="00D91B0E" w:rsidP="00D91B0E">
            <w:pPr>
              <w:ind w:left="360"/>
              <w:rPr>
                <w:sz w:val="20"/>
                <w:szCs w:val="20"/>
                <w:lang w:val="en-GB"/>
              </w:rPr>
            </w:pPr>
            <w:r w:rsidRPr="00CB468C">
              <w:rPr>
                <w:sz w:val="20"/>
                <w:szCs w:val="20"/>
                <w:lang w:val="en-GB"/>
              </w:rPr>
              <w:t xml:space="preserve">3. The pathophysiology  of respiratory diseases </w:t>
            </w:r>
            <w:r>
              <w:rPr>
                <w:sz w:val="20"/>
                <w:szCs w:val="20"/>
                <w:lang w:val="en-GB"/>
              </w:rPr>
              <w:t>6</w:t>
            </w:r>
            <w:r w:rsidR="00CA2CA1">
              <w:rPr>
                <w:sz w:val="20"/>
                <w:szCs w:val="20"/>
                <w:lang w:val="en-GB"/>
              </w:rPr>
              <w:t>h</w:t>
            </w:r>
          </w:p>
          <w:p w14:paraId="15E2DAE5" w14:textId="0921227F" w:rsidR="00D91B0E" w:rsidRPr="00BA425E" w:rsidRDefault="00D91B0E" w:rsidP="00D91B0E">
            <w:pPr>
              <w:pStyle w:val="Akapitzlist"/>
              <w:numPr>
                <w:ilvl w:val="0"/>
                <w:numId w:val="7"/>
              </w:numPr>
              <w:ind w:left="563" w:hanging="144"/>
              <w:rPr>
                <w:sz w:val="20"/>
                <w:szCs w:val="20"/>
              </w:rPr>
            </w:pPr>
            <w:bookmarkStart w:id="4" w:name="_Hlk121862088"/>
            <w:r w:rsidRPr="008B5D02">
              <w:rPr>
                <w:sz w:val="20"/>
                <w:szCs w:val="20"/>
                <w:lang w:val="en-GB"/>
              </w:rPr>
              <w:t xml:space="preserve">The pathophysiology of  nervous system diseases </w:t>
            </w:r>
            <w:r>
              <w:rPr>
                <w:sz w:val="20"/>
                <w:szCs w:val="20"/>
                <w:lang w:val="en-GB"/>
              </w:rPr>
              <w:t>5</w:t>
            </w:r>
            <w:r w:rsidRPr="008B5D02">
              <w:rPr>
                <w:sz w:val="20"/>
                <w:szCs w:val="20"/>
                <w:lang w:val="en-GB"/>
              </w:rPr>
              <w:t>h</w:t>
            </w:r>
            <w:bookmarkEnd w:id="4"/>
          </w:p>
          <w:p w14:paraId="490CBCEC" w14:textId="77777777" w:rsidR="00F80C4F" w:rsidRPr="00D93A7F" w:rsidRDefault="005C75AF" w:rsidP="00F80C4F">
            <w:pPr>
              <w:spacing w:after="0" w:line="240" w:lineRule="auto"/>
              <w:ind w:left="360"/>
              <w:rPr>
                <w:rFonts w:ascii="Times New Roman" w:eastAsia="Times New Roman" w:hAnsi="Times New Roman" w:cs="Times New Roman"/>
                <w:b/>
                <w:color w:val="FF0000"/>
                <w:sz w:val="20"/>
                <w:szCs w:val="20"/>
                <w:lang w:val="en-GB" w:eastAsia="ar-SA"/>
              </w:rPr>
            </w:pPr>
            <w:r w:rsidRPr="00B12744">
              <w:rPr>
                <w:rFonts w:ascii="Times New Roman" w:eastAsia="Times New Roman" w:hAnsi="Times New Roman" w:cs="Times New Roman"/>
                <w:b/>
                <w:sz w:val="20"/>
                <w:szCs w:val="20"/>
                <w:lang w:val="en-GB" w:eastAsia="ar-SA"/>
              </w:rPr>
              <w:t>Se</w:t>
            </w:r>
            <w:r w:rsidR="006B7E98">
              <w:rPr>
                <w:rFonts w:ascii="Times New Roman" w:eastAsia="Times New Roman" w:hAnsi="Times New Roman" w:cs="Times New Roman"/>
                <w:b/>
                <w:sz w:val="20"/>
                <w:szCs w:val="20"/>
                <w:lang w:val="en-GB" w:eastAsia="ar-SA"/>
              </w:rPr>
              <w:t>mester II 20</w:t>
            </w:r>
            <w:r w:rsidR="00751521" w:rsidRPr="00B12744">
              <w:rPr>
                <w:rFonts w:ascii="Times New Roman" w:eastAsia="Times New Roman" w:hAnsi="Times New Roman" w:cs="Times New Roman"/>
                <w:b/>
                <w:sz w:val="20"/>
                <w:szCs w:val="20"/>
                <w:lang w:val="en-GB" w:eastAsia="ar-SA"/>
              </w:rPr>
              <w:t xml:space="preserve"> hours Classes 6-11</w:t>
            </w:r>
            <w:r w:rsidR="00D93A7F">
              <w:rPr>
                <w:rFonts w:ascii="Times New Roman" w:eastAsia="Times New Roman" w:hAnsi="Times New Roman" w:cs="Times New Roman"/>
                <w:b/>
                <w:sz w:val="20"/>
                <w:szCs w:val="20"/>
                <w:lang w:val="en-GB" w:eastAsia="ar-SA"/>
              </w:rPr>
              <w:t xml:space="preserve"> </w:t>
            </w:r>
            <w:r w:rsidR="00D93A7F" w:rsidRPr="00D93A7F">
              <w:rPr>
                <w:rFonts w:ascii="Times New Roman" w:eastAsia="Times New Roman" w:hAnsi="Times New Roman" w:cs="Times New Roman"/>
                <w:b/>
                <w:color w:val="FF0000"/>
                <w:sz w:val="20"/>
                <w:szCs w:val="20"/>
                <w:lang w:val="en-GB" w:eastAsia="ar-SA"/>
              </w:rPr>
              <w:t>(including 3 hours e-learning)</w:t>
            </w:r>
          </w:p>
          <w:p w14:paraId="08B878CA" w14:textId="62D9BAD4" w:rsidR="00AB0F33" w:rsidRPr="00D91B0E" w:rsidRDefault="00AB0F33" w:rsidP="00AB0F33">
            <w:pPr>
              <w:spacing w:after="0" w:line="240" w:lineRule="auto"/>
              <w:ind w:left="360"/>
              <w:rPr>
                <w:rFonts w:ascii="Times New Roman" w:eastAsia="Times New Roman" w:hAnsi="Times New Roman" w:cs="Times New Roman"/>
                <w:color w:val="FF0000"/>
                <w:sz w:val="20"/>
                <w:szCs w:val="20"/>
                <w:lang w:val="en-GB" w:eastAsia="ar-SA"/>
              </w:rPr>
            </w:pPr>
            <w:r w:rsidRPr="00AB0F33">
              <w:rPr>
                <w:rFonts w:ascii="Times New Roman" w:eastAsia="Times New Roman" w:hAnsi="Times New Roman" w:cs="Times New Roman"/>
                <w:sz w:val="20"/>
                <w:szCs w:val="20"/>
                <w:lang w:val="en-GB" w:eastAsia="ar-SA"/>
              </w:rPr>
              <w:t xml:space="preserve">6. The pathophysiology of  the digestive system: gastroesophageal reflux disease, stomach and duodenal disease, intestinal diseases, malabsorption. Disorders of carbohydrate, protein and lipid metabolism </w:t>
            </w:r>
            <w:r w:rsidR="00D91B0E">
              <w:rPr>
                <w:rFonts w:ascii="Times New Roman" w:eastAsia="Times New Roman" w:hAnsi="Times New Roman" w:cs="Times New Roman"/>
                <w:sz w:val="20"/>
                <w:szCs w:val="20"/>
                <w:lang w:val="en-GB" w:eastAsia="ar-SA"/>
              </w:rPr>
              <w:t xml:space="preserve"> </w:t>
            </w:r>
            <w:r w:rsidR="00CA2CA1">
              <w:rPr>
                <w:rFonts w:ascii="Times New Roman" w:eastAsia="Times New Roman" w:hAnsi="Times New Roman" w:cs="Times New Roman"/>
                <w:color w:val="FF0000"/>
                <w:sz w:val="20"/>
                <w:szCs w:val="20"/>
                <w:lang w:val="en-GB" w:eastAsia="ar-SA"/>
              </w:rPr>
              <w:t>3 h</w:t>
            </w:r>
            <w:r w:rsidR="00D91B0E" w:rsidRPr="00D91B0E">
              <w:rPr>
                <w:rFonts w:ascii="Times New Roman" w:eastAsia="Times New Roman" w:hAnsi="Times New Roman" w:cs="Times New Roman"/>
                <w:color w:val="FF0000"/>
                <w:sz w:val="20"/>
                <w:szCs w:val="20"/>
                <w:lang w:val="en-GB" w:eastAsia="ar-SA"/>
              </w:rPr>
              <w:t xml:space="preserve"> e-learning </w:t>
            </w:r>
          </w:p>
          <w:p w14:paraId="27FE99B4" w14:textId="55E1544B" w:rsidR="00AB0F33" w:rsidRPr="00BA425E" w:rsidRDefault="00AB0F33" w:rsidP="00AB0F33">
            <w:pPr>
              <w:spacing w:after="0" w:line="240" w:lineRule="auto"/>
              <w:ind w:left="360"/>
              <w:rPr>
                <w:rFonts w:ascii="Times New Roman" w:eastAsia="Times New Roman" w:hAnsi="Times New Roman" w:cs="Times New Roman"/>
                <w:sz w:val="20"/>
                <w:szCs w:val="20"/>
                <w:lang w:val="en-GB" w:eastAsia="ar-SA"/>
              </w:rPr>
            </w:pPr>
            <w:bookmarkStart w:id="5" w:name="_Hlk121860602"/>
            <w:r w:rsidRPr="00AB0F33">
              <w:rPr>
                <w:rFonts w:ascii="Times New Roman" w:eastAsia="Times New Roman" w:hAnsi="Times New Roman" w:cs="Times New Roman"/>
                <w:sz w:val="20"/>
                <w:szCs w:val="20"/>
                <w:lang w:val="en-GB" w:eastAsia="ar-SA"/>
              </w:rPr>
              <w:t xml:space="preserve">7. The pathogenesis of excretory system diseases </w:t>
            </w:r>
            <w:r w:rsidR="00D91B0E">
              <w:rPr>
                <w:rFonts w:ascii="Times New Roman" w:eastAsia="Times New Roman" w:hAnsi="Times New Roman" w:cs="Times New Roman"/>
                <w:sz w:val="20"/>
                <w:szCs w:val="20"/>
                <w:lang w:val="en-GB" w:eastAsia="ar-SA"/>
              </w:rPr>
              <w:t xml:space="preserve">4h </w:t>
            </w:r>
          </w:p>
          <w:p w14:paraId="6D5B4A55" w14:textId="406BB60F" w:rsidR="00AB0F33" w:rsidRPr="00D8081F" w:rsidRDefault="00AB0F33" w:rsidP="00AB0F33">
            <w:pPr>
              <w:spacing w:after="0" w:line="240" w:lineRule="auto"/>
              <w:ind w:left="360"/>
              <w:rPr>
                <w:rFonts w:ascii="Times New Roman" w:eastAsia="Times New Roman" w:hAnsi="Times New Roman" w:cs="Times New Roman"/>
                <w:color w:val="00B050"/>
                <w:sz w:val="20"/>
                <w:szCs w:val="20"/>
                <w:lang w:val="en-GB" w:eastAsia="ar-SA"/>
              </w:rPr>
            </w:pPr>
            <w:r w:rsidRPr="00AB0F33">
              <w:rPr>
                <w:rFonts w:ascii="Times New Roman" w:eastAsia="Times New Roman" w:hAnsi="Times New Roman" w:cs="Times New Roman"/>
                <w:sz w:val="20"/>
                <w:szCs w:val="20"/>
                <w:lang w:val="en-GB" w:eastAsia="ar-SA"/>
              </w:rPr>
              <w:t xml:space="preserve">8. Water-electrolyte imbalance and the disorders of Acid-Base Balance  </w:t>
            </w:r>
            <w:r w:rsidR="00D91B0E">
              <w:rPr>
                <w:rFonts w:ascii="Times New Roman" w:eastAsia="Times New Roman" w:hAnsi="Times New Roman" w:cs="Times New Roman"/>
                <w:sz w:val="20"/>
                <w:szCs w:val="20"/>
                <w:lang w:val="en-GB" w:eastAsia="ar-SA"/>
              </w:rPr>
              <w:t>4 h</w:t>
            </w:r>
            <w:r w:rsidR="00D91B0E" w:rsidRPr="00D8081F">
              <w:rPr>
                <w:rFonts w:ascii="Times New Roman" w:eastAsia="Times New Roman" w:hAnsi="Times New Roman" w:cs="Times New Roman"/>
                <w:color w:val="00B050"/>
                <w:sz w:val="20"/>
                <w:szCs w:val="20"/>
                <w:lang w:val="en-GB" w:eastAsia="ar-SA"/>
              </w:rPr>
              <w:t xml:space="preserve"> </w:t>
            </w:r>
          </w:p>
          <w:bookmarkEnd w:id="5"/>
          <w:p w14:paraId="623F84B4" w14:textId="7F343E1A" w:rsidR="00AB0F33" w:rsidRPr="00AB0F33" w:rsidRDefault="00AB0F33" w:rsidP="00AB0F33">
            <w:pPr>
              <w:spacing w:after="0" w:line="240" w:lineRule="auto"/>
              <w:ind w:left="360"/>
              <w:rPr>
                <w:rFonts w:ascii="Times New Roman" w:eastAsia="Times New Roman" w:hAnsi="Times New Roman" w:cs="Times New Roman"/>
                <w:sz w:val="20"/>
                <w:szCs w:val="20"/>
                <w:lang w:val="en-GB" w:eastAsia="ar-SA"/>
              </w:rPr>
            </w:pPr>
            <w:r w:rsidRPr="00AB0F33">
              <w:rPr>
                <w:rFonts w:ascii="Times New Roman" w:eastAsia="Times New Roman" w:hAnsi="Times New Roman" w:cs="Times New Roman"/>
                <w:sz w:val="20"/>
                <w:szCs w:val="20"/>
                <w:lang w:val="en-GB" w:eastAsia="ar-SA"/>
              </w:rPr>
              <w:t xml:space="preserve">9. Disturbances in the functioning of the endocrine system </w:t>
            </w:r>
            <w:r w:rsidR="00D91B0E">
              <w:rPr>
                <w:rFonts w:ascii="Times New Roman" w:eastAsia="Times New Roman" w:hAnsi="Times New Roman" w:cs="Times New Roman"/>
                <w:sz w:val="20"/>
                <w:szCs w:val="20"/>
                <w:lang w:val="en-GB" w:eastAsia="ar-SA"/>
              </w:rPr>
              <w:t>4 h</w:t>
            </w:r>
          </w:p>
          <w:p w14:paraId="39D2E7E6" w14:textId="5385825E" w:rsidR="00AB0F33" w:rsidRDefault="00AB0F33" w:rsidP="00AB0F33">
            <w:pPr>
              <w:spacing w:after="0" w:line="240" w:lineRule="auto"/>
              <w:ind w:left="360"/>
              <w:rPr>
                <w:rFonts w:ascii="Times New Roman" w:eastAsia="Times New Roman" w:hAnsi="Times New Roman" w:cs="Times New Roman"/>
                <w:sz w:val="20"/>
                <w:szCs w:val="20"/>
                <w:lang w:val="en-GB" w:eastAsia="ar-SA"/>
              </w:rPr>
            </w:pPr>
            <w:r w:rsidRPr="00AB0F33">
              <w:rPr>
                <w:rFonts w:ascii="Times New Roman" w:eastAsia="Times New Roman" w:hAnsi="Times New Roman" w:cs="Times New Roman"/>
                <w:sz w:val="20"/>
                <w:szCs w:val="20"/>
                <w:lang w:val="en-GB" w:eastAsia="ar-SA"/>
              </w:rPr>
              <w:t xml:space="preserve">10. The pathophysiology of the hematopoietic system with particular emphasis on </w:t>
            </w:r>
            <w:proofErr w:type="spellStart"/>
            <w:r w:rsidRPr="00AB0F33">
              <w:rPr>
                <w:rFonts w:ascii="Times New Roman" w:eastAsia="Times New Roman" w:hAnsi="Times New Roman" w:cs="Times New Roman"/>
                <w:sz w:val="20"/>
                <w:szCs w:val="20"/>
                <w:lang w:val="en-GB" w:eastAsia="ar-SA"/>
              </w:rPr>
              <w:t>hemostasis</w:t>
            </w:r>
            <w:proofErr w:type="spellEnd"/>
            <w:r w:rsidRPr="00AB0F33">
              <w:rPr>
                <w:rFonts w:ascii="Times New Roman" w:eastAsia="Times New Roman" w:hAnsi="Times New Roman" w:cs="Times New Roman"/>
                <w:sz w:val="20"/>
                <w:szCs w:val="20"/>
                <w:lang w:val="en-GB" w:eastAsia="ar-SA"/>
              </w:rPr>
              <w:t xml:space="preserve"> disorders. </w:t>
            </w:r>
            <w:r w:rsidR="00D91B0E" w:rsidRPr="00AB0F33">
              <w:rPr>
                <w:rFonts w:ascii="Times New Roman" w:eastAsia="Times New Roman" w:hAnsi="Times New Roman" w:cs="Times New Roman"/>
                <w:sz w:val="20"/>
                <w:szCs w:val="20"/>
                <w:lang w:val="en-GB" w:eastAsia="ar-SA"/>
              </w:rPr>
              <w:t>Immunopathology</w:t>
            </w:r>
            <w:r w:rsidR="00CA2CA1">
              <w:rPr>
                <w:rFonts w:ascii="Times New Roman" w:eastAsia="Times New Roman" w:hAnsi="Times New Roman" w:cs="Times New Roman"/>
                <w:sz w:val="20"/>
                <w:szCs w:val="20"/>
                <w:lang w:val="en-GB" w:eastAsia="ar-SA"/>
              </w:rPr>
              <w:t xml:space="preserve"> 5 h</w:t>
            </w:r>
          </w:p>
          <w:p w14:paraId="6B173BB8" w14:textId="6B1078AC" w:rsidR="00472EDB" w:rsidRPr="00AA0E8B" w:rsidRDefault="00472EDB" w:rsidP="00AB0F33">
            <w:pPr>
              <w:spacing w:after="0" w:line="240" w:lineRule="auto"/>
              <w:ind w:left="360"/>
              <w:rPr>
                <w:rFonts w:ascii="Times New Roman" w:eastAsia="Times New Roman" w:hAnsi="Times New Roman" w:cs="Times New Roman"/>
                <w:sz w:val="20"/>
                <w:szCs w:val="20"/>
                <w:lang w:val="en-GB" w:eastAsia="ar-SA"/>
              </w:rPr>
            </w:pPr>
          </w:p>
        </w:tc>
      </w:tr>
    </w:tbl>
    <w:p w14:paraId="3A8AD03C" w14:textId="77777777" w:rsidR="00472EDB" w:rsidRDefault="00472EDB" w:rsidP="00472EDB">
      <w:pPr>
        <w:spacing w:after="0" w:line="240" w:lineRule="auto"/>
        <w:rPr>
          <w:rFonts w:ascii="Times New Roman" w:eastAsia="Times New Roman" w:hAnsi="Times New Roman" w:cs="Times New Roman"/>
          <w:sz w:val="24"/>
          <w:szCs w:val="24"/>
          <w:lang w:val="en-GB" w:eastAsia="ar-SA"/>
        </w:rPr>
      </w:pPr>
    </w:p>
    <w:p w14:paraId="7A635FB1" w14:textId="77777777" w:rsidR="00F80C4F" w:rsidRPr="005F75AF" w:rsidRDefault="00F80C4F" w:rsidP="00F80C4F">
      <w:pPr>
        <w:pStyle w:val="Akapitzlist"/>
        <w:numPr>
          <w:ilvl w:val="1"/>
          <w:numId w:val="1"/>
        </w:numPr>
        <w:spacing w:after="0" w:line="240" w:lineRule="auto"/>
        <w:rPr>
          <w:rFonts w:ascii="Times New Roman" w:eastAsia="Times New Roman" w:hAnsi="Times New Roman" w:cs="Times New Roman"/>
          <w:b/>
          <w:sz w:val="24"/>
          <w:szCs w:val="24"/>
          <w:lang w:val="en-GB" w:eastAsia="ar-SA"/>
        </w:rPr>
      </w:pPr>
      <w:r w:rsidRPr="005F75AF">
        <w:rPr>
          <w:rFonts w:ascii="Times New Roman" w:hAnsi="Times New Roman" w:cs="Times New Roman"/>
          <w:b/>
          <w:bCs/>
          <w:color w:val="000000"/>
          <w:sz w:val="20"/>
          <w:szCs w:val="20"/>
          <w:lang w:val="en-GB"/>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472EDB" w:rsidRPr="00472EDB" w14:paraId="04F0E6D4" w14:textId="77777777" w:rsidTr="00C5702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AF798" w14:textId="77777777"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14:paraId="29D96A72"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14D5644B"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Relation to teaching</w:t>
            </w:r>
          </w:p>
          <w:p w14:paraId="597552A8"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outcomes</w:t>
            </w:r>
          </w:p>
        </w:tc>
      </w:tr>
      <w:tr w:rsidR="00472EDB" w:rsidRPr="00472EDB" w14:paraId="691560ED" w14:textId="77777777"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8D406CB" w14:textId="77777777" w:rsidR="00472EDB" w:rsidRPr="00472EDB" w:rsidRDefault="00472EDB" w:rsidP="009D446B">
            <w:pPr>
              <w:spacing w:after="0" w:line="240" w:lineRule="auto"/>
              <w:jc w:val="center"/>
              <w:rPr>
                <w:rFonts w:ascii="Times New Roman" w:eastAsia="Arial Unicode MS" w:hAnsi="Times New Roman" w:cs="Times New Roman"/>
                <w:strike/>
                <w:sz w:val="18"/>
                <w:szCs w:val="18"/>
                <w:lang w:val="en-GB" w:eastAsia="pl-PL"/>
              </w:rPr>
            </w:pPr>
            <w:r w:rsidRPr="00472EDB">
              <w:rPr>
                <w:rFonts w:ascii="Times New Roman" w:eastAsia="Times New Roman" w:hAnsi="Times New Roman" w:cs="Times New Roman"/>
                <w:sz w:val="20"/>
                <w:szCs w:val="20"/>
                <w:lang w:val="en-GB" w:eastAsia="ar-SA"/>
              </w:rPr>
              <w:t xml:space="preserve">within the scope of  </w:t>
            </w:r>
            <w:r w:rsidRPr="00472EDB">
              <w:rPr>
                <w:rFonts w:ascii="Times New Roman" w:eastAsia="Times New Roman" w:hAnsi="Times New Roman" w:cs="Times New Roman"/>
                <w:b/>
                <w:caps/>
                <w:sz w:val="20"/>
                <w:szCs w:val="20"/>
                <w:lang w:val="en-GB" w:eastAsia="ar-SA"/>
              </w:rPr>
              <w:t>knowledge</w:t>
            </w:r>
            <w:r w:rsidR="009D446B" w:rsidRPr="009D446B">
              <w:rPr>
                <w:rFonts w:ascii="Times New Roman" w:eastAsia="Times New Roman" w:hAnsi="Times New Roman" w:cs="Times New Roman"/>
                <w:caps/>
                <w:sz w:val="20"/>
                <w:szCs w:val="20"/>
                <w:lang w:val="en-GB" w:eastAsia="ar-SA"/>
              </w:rPr>
              <w:t>,</w:t>
            </w:r>
            <w:r w:rsidR="009D446B">
              <w:rPr>
                <w:rFonts w:ascii="Times New Roman" w:eastAsia="Times New Roman" w:hAnsi="Times New Roman" w:cs="Times New Roman"/>
                <w:sz w:val="20"/>
                <w:szCs w:val="20"/>
                <w:lang w:val="en-GB" w:eastAsia="ar-SA"/>
              </w:rPr>
              <w:t xml:space="preserve"> the graduate knows and understands</w:t>
            </w:r>
            <w:r w:rsidRPr="00472EDB">
              <w:rPr>
                <w:rFonts w:ascii="Times New Roman" w:eastAsia="Times New Roman" w:hAnsi="Times New Roman" w:cs="Times New Roman"/>
                <w:b/>
                <w:sz w:val="20"/>
                <w:szCs w:val="20"/>
                <w:lang w:val="en-GB" w:eastAsia="ar-SA"/>
              </w:rPr>
              <w:t>:</w:t>
            </w:r>
          </w:p>
        </w:tc>
      </w:tr>
      <w:tr w:rsidR="00F80C4F" w:rsidRPr="00472EDB" w14:paraId="21970B2C" w14:textId="77777777" w:rsidTr="00E7227F">
        <w:trPr>
          <w:trHeight w:val="284"/>
        </w:trPr>
        <w:tc>
          <w:tcPr>
            <w:tcW w:w="794" w:type="dxa"/>
            <w:shd w:val="clear" w:color="auto" w:fill="auto"/>
          </w:tcPr>
          <w:p w14:paraId="7434535D"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W1</w:t>
            </w:r>
          </w:p>
        </w:tc>
        <w:tc>
          <w:tcPr>
            <w:tcW w:w="7145" w:type="dxa"/>
            <w:shd w:val="clear" w:color="auto" w:fill="auto"/>
          </w:tcPr>
          <w:p w14:paraId="166F0CE0" w14:textId="77777777" w:rsidR="00F80C4F" w:rsidRPr="005E6967" w:rsidRDefault="009D446B" w:rsidP="00F80C4F">
            <w:pPr>
              <w:spacing w:after="0" w:line="240" w:lineRule="auto"/>
              <w:rPr>
                <w:rFonts w:ascii="Times New Roman" w:eastAsia="Times New Roman" w:hAnsi="Times New Roman" w:cs="Times New Roman"/>
                <w:color w:val="000000"/>
                <w:sz w:val="20"/>
                <w:szCs w:val="20"/>
                <w:lang w:eastAsia="pl-PL"/>
              </w:rPr>
            </w:pPr>
            <w:r w:rsidRPr="009D446B">
              <w:rPr>
                <w:rFonts w:ascii="Times New Roman" w:eastAsia="Calibri" w:hAnsi="Times New Roman" w:cs="Times New Roman"/>
                <w:sz w:val="20"/>
                <w:szCs w:val="20"/>
              </w:rPr>
              <w:t>the consequences of inadequate nutrition, including long-term starvation, taking too large meals and the use of unbalanced diet as well as digestive disorders and malabsorption;</w:t>
            </w:r>
          </w:p>
        </w:tc>
        <w:tc>
          <w:tcPr>
            <w:tcW w:w="1842" w:type="dxa"/>
            <w:tcBorders>
              <w:top w:val="single" w:sz="4" w:space="0" w:color="auto"/>
              <w:left w:val="single" w:sz="4" w:space="0" w:color="auto"/>
              <w:right w:val="single" w:sz="4" w:space="0" w:color="auto"/>
            </w:tcBorders>
            <w:shd w:val="clear" w:color="auto" w:fill="auto"/>
          </w:tcPr>
          <w:p w14:paraId="3D4DAB0B"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C.W50</w:t>
            </w:r>
            <w:r w:rsidR="00F80C4F" w:rsidRPr="005E6967">
              <w:rPr>
                <w:rFonts w:ascii="Times New Roman" w:eastAsia="Times New Roman" w:hAnsi="Times New Roman" w:cs="Times New Roman"/>
                <w:color w:val="000000"/>
                <w:sz w:val="20"/>
                <w:szCs w:val="20"/>
                <w:lang w:val="pl-PL" w:eastAsia="pl-PL"/>
              </w:rPr>
              <w:t>.</w:t>
            </w:r>
          </w:p>
          <w:p w14:paraId="67A78B47"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p>
        </w:tc>
      </w:tr>
      <w:tr w:rsidR="00F80C4F" w:rsidRPr="00472EDB" w14:paraId="6760F28A" w14:textId="77777777" w:rsidTr="00E7227F">
        <w:trPr>
          <w:trHeight w:val="284"/>
        </w:trPr>
        <w:tc>
          <w:tcPr>
            <w:tcW w:w="794" w:type="dxa"/>
            <w:shd w:val="clear" w:color="auto" w:fill="auto"/>
          </w:tcPr>
          <w:p w14:paraId="3A944B6F"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W2.</w:t>
            </w:r>
          </w:p>
        </w:tc>
        <w:tc>
          <w:tcPr>
            <w:tcW w:w="7145" w:type="dxa"/>
            <w:shd w:val="clear" w:color="auto" w:fill="auto"/>
          </w:tcPr>
          <w:p w14:paraId="661EC0DB"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consequences of vitamins or minerals deficiency and their excess in the body;</w:t>
            </w:r>
          </w:p>
        </w:tc>
        <w:tc>
          <w:tcPr>
            <w:tcW w:w="1842" w:type="dxa"/>
            <w:tcBorders>
              <w:left w:val="single" w:sz="4" w:space="0" w:color="auto"/>
              <w:right w:val="single" w:sz="4" w:space="0" w:color="auto"/>
            </w:tcBorders>
            <w:shd w:val="clear" w:color="auto" w:fill="auto"/>
          </w:tcPr>
          <w:p w14:paraId="44D9821A" w14:textId="77777777" w:rsidR="00F80C4F" w:rsidRPr="005E6967" w:rsidRDefault="009D446B" w:rsidP="00F80C4F">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color w:val="000000"/>
                <w:sz w:val="20"/>
                <w:szCs w:val="20"/>
                <w:lang w:val="pl-PL" w:eastAsia="pl-PL"/>
              </w:rPr>
              <w:t>C.W48</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5BE07B16" w14:textId="77777777" w:rsidTr="00E7227F">
        <w:trPr>
          <w:trHeight w:val="284"/>
        </w:trPr>
        <w:tc>
          <w:tcPr>
            <w:tcW w:w="794" w:type="dxa"/>
            <w:shd w:val="clear" w:color="auto" w:fill="auto"/>
          </w:tcPr>
          <w:p w14:paraId="0D4582D6"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W3.</w:t>
            </w:r>
          </w:p>
        </w:tc>
        <w:tc>
          <w:tcPr>
            <w:tcW w:w="7145" w:type="dxa"/>
            <w:shd w:val="clear" w:color="auto" w:fill="auto"/>
          </w:tcPr>
          <w:p w14:paraId="3EB8F208" w14:textId="77777777" w:rsidR="00F80C4F" w:rsidRPr="005E6967" w:rsidRDefault="00F80C4F" w:rsidP="009D446B">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 xml:space="preserve">the mechanism of hormones’ </w:t>
            </w:r>
            <w:r w:rsidR="009D446B">
              <w:rPr>
                <w:rFonts w:ascii="Times New Roman" w:eastAsia="Calibri" w:hAnsi="Times New Roman" w:cs="Times New Roman"/>
                <w:sz w:val="20"/>
                <w:szCs w:val="20"/>
              </w:rPr>
              <w:t>functioning;</w:t>
            </w:r>
          </w:p>
        </w:tc>
        <w:tc>
          <w:tcPr>
            <w:tcW w:w="1842" w:type="dxa"/>
            <w:tcBorders>
              <w:top w:val="single" w:sz="4" w:space="0" w:color="auto"/>
            </w:tcBorders>
            <w:shd w:val="clear" w:color="auto" w:fill="auto"/>
          </w:tcPr>
          <w:p w14:paraId="5829EFC7" w14:textId="77777777" w:rsidR="00F80C4F" w:rsidRPr="005E6967" w:rsidRDefault="009D446B" w:rsidP="009D446B">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C.W51</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351559AE" w14:textId="77777777" w:rsidTr="00E7227F">
        <w:trPr>
          <w:trHeight w:val="284"/>
        </w:trPr>
        <w:tc>
          <w:tcPr>
            <w:tcW w:w="794" w:type="dxa"/>
            <w:shd w:val="clear" w:color="auto" w:fill="auto"/>
          </w:tcPr>
          <w:p w14:paraId="4DDED402"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W4.</w:t>
            </w:r>
          </w:p>
        </w:tc>
        <w:tc>
          <w:tcPr>
            <w:tcW w:w="7145" w:type="dxa"/>
            <w:shd w:val="clear" w:color="auto" w:fill="auto"/>
          </w:tcPr>
          <w:p w14:paraId="78782278"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mechanisms of aging;</w:t>
            </w:r>
          </w:p>
        </w:tc>
        <w:tc>
          <w:tcPr>
            <w:tcW w:w="1842" w:type="dxa"/>
            <w:tcBorders>
              <w:top w:val="single" w:sz="4" w:space="0" w:color="auto"/>
            </w:tcBorders>
            <w:shd w:val="clear" w:color="auto" w:fill="auto"/>
          </w:tcPr>
          <w:p w14:paraId="33CF5C51"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B.W23</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5BFA9E76" w14:textId="77777777" w:rsidTr="00E7227F">
        <w:trPr>
          <w:trHeight w:val="284"/>
        </w:trPr>
        <w:tc>
          <w:tcPr>
            <w:tcW w:w="794" w:type="dxa"/>
            <w:shd w:val="clear" w:color="auto" w:fill="auto"/>
          </w:tcPr>
          <w:p w14:paraId="0F1E4247" w14:textId="77777777"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W5.</w:t>
            </w:r>
          </w:p>
        </w:tc>
        <w:tc>
          <w:tcPr>
            <w:tcW w:w="7145" w:type="dxa"/>
            <w:shd w:val="clear" w:color="auto" w:fill="auto"/>
          </w:tcPr>
          <w:p w14:paraId="16E15E02" w14:textId="77777777"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relationship between the factors that disrupt the equilibrium of biological processes and physiological and pathophysiological changes;</w:t>
            </w:r>
          </w:p>
        </w:tc>
        <w:tc>
          <w:tcPr>
            <w:tcW w:w="1842" w:type="dxa"/>
            <w:tcBorders>
              <w:top w:val="single" w:sz="4" w:space="0" w:color="auto"/>
            </w:tcBorders>
            <w:shd w:val="clear" w:color="auto" w:fill="auto"/>
          </w:tcPr>
          <w:p w14:paraId="5EE03FC0" w14:textId="77777777"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B.W25</w:t>
            </w:r>
            <w:r w:rsidR="00F80C4F" w:rsidRPr="005E6967">
              <w:rPr>
                <w:rFonts w:ascii="Times New Roman" w:eastAsia="Times New Roman" w:hAnsi="Times New Roman" w:cs="Times New Roman"/>
                <w:color w:val="000000"/>
                <w:sz w:val="20"/>
                <w:szCs w:val="20"/>
                <w:lang w:val="pl-PL" w:eastAsia="pl-PL"/>
              </w:rPr>
              <w:t>.</w:t>
            </w:r>
          </w:p>
        </w:tc>
      </w:tr>
      <w:tr w:rsidR="00F80C4F" w:rsidRPr="00472EDB" w14:paraId="1FE96FC3" w14:textId="77777777"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89DFC6B" w14:textId="77777777" w:rsidR="00F80C4F" w:rsidRPr="00472EDB" w:rsidRDefault="00F80C4F" w:rsidP="00F80C4F">
            <w:pPr>
              <w:spacing w:after="0" w:line="240" w:lineRule="auto"/>
              <w:jc w:val="center"/>
              <w:rPr>
                <w:rFonts w:ascii="Times New Roman" w:eastAsia="Arial Unicode MS" w:hAnsi="Times New Roman" w:cs="Times New Roman"/>
                <w:strike/>
                <w:sz w:val="20"/>
                <w:szCs w:val="20"/>
                <w:lang w:val="en-GB" w:eastAsia="pl-PL"/>
              </w:rPr>
            </w:pPr>
            <w:r w:rsidRPr="00472EDB">
              <w:rPr>
                <w:rFonts w:ascii="Times New Roman" w:eastAsia="Arial Unicode MS" w:hAnsi="Times New Roman" w:cs="Times New Roman"/>
                <w:sz w:val="20"/>
                <w:szCs w:val="20"/>
                <w:lang w:val="en-GB" w:eastAsia="pl-PL"/>
              </w:rPr>
              <w:t xml:space="preserve">within the scope of  </w:t>
            </w:r>
            <w:r w:rsidRPr="00472EDB">
              <w:rPr>
                <w:rFonts w:ascii="Times New Roman" w:eastAsia="Arial Unicode MS" w:hAnsi="Times New Roman" w:cs="Times New Roman"/>
                <w:b/>
                <w:sz w:val="20"/>
                <w:szCs w:val="20"/>
                <w:lang w:val="en-GB" w:eastAsia="pl-PL"/>
              </w:rPr>
              <w:t>ABILITIES</w:t>
            </w:r>
            <w:r w:rsidR="009D446B" w:rsidRPr="009D446B">
              <w:rPr>
                <w:rFonts w:ascii="Times New Roman" w:eastAsia="Arial Unicode MS" w:hAnsi="Times New Roman" w:cs="Times New Roman"/>
                <w:sz w:val="20"/>
                <w:szCs w:val="20"/>
                <w:lang w:val="en-GB" w:eastAsia="pl-PL"/>
              </w:rPr>
              <w:t>, the graduate knows how to</w:t>
            </w:r>
            <w:r w:rsidRPr="009D446B">
              <w:rPr>
                <w:rFonts w:ascii="Times New Roman" w:eastAsia="Arial Unicode MS" w:hAnsi="Times New Roman" w:cs="Times New Roman"/>
                <w:sz w:val="20"/>
                <w:szCs w:val="20"/>
                <w:lang w:val="en-GB" w:eastAsia="pl-PL"/>
              </w:rPr>
              <w:t>:</w:t>
            </w:r>
          </w:p>
        </w:tc>
      </w:tr>
      <w:tr w:rsidR="005D6CDB" w:rsidRPr="00472EDB" w14:paraId="37FEB273" w14:textId="77777777" w:rsidTr="00DD4756">
        <w:trPr>
          <w:trHeight w:val="284"/>
        </w:trPr>
        <w:tc>
          <w:tcPr>
            <w:tcW w:w="794" w:type="dxa"/>
            <w:shd w:val="clear" w:color="auto" w:fill="auto"/>
          </w:tcPr>
          <w:p w14:paraId="59714BFA" w14:textId="4C45D0DC" w:rsidR="005D6CDB" w:rsidRPr="005E6967" w:rsidRDefault="005D6CDB" w:rsidP="005D6CDB">
            <w:pPr>
              <w:spacing w:after="0" w:line="240" w:lineRule="auto"/>
              <w:jc w:val="center"/>
              <w:rPr>
                <w:rFonts w:ascii="Times New Roman" w:eastAsia="Times New Roman" w:hAnsi="Times New Roman" w:cs="Times New Roman"/>
                <w:color w:val="000000"/>
                <w:sz w:val="20"/>
                <w:szCs w:val="20"/>
                <w:lang w:val="pl-PL" w:eastAsia="pl-PL"/>
              </w:rPr>
            </w:pPr>
            <w:r w:rsidRPr="00DB36E3">
              <w:rPr>
                <w:rFonts w:eastAsia="Arial Unicode MS"/>
                <w:sz w:val="20"/>
                <w:szCs w:val="20"/>
                <w:lang w:val="en-GB" w:eastAsia="pl-PL"/>
              </w:rPr>
              <w:t>U0</w:t>
            </w:r>
            <w:r>
              <w:rPr>
                <w:rFonts w:eastAsia="Arial Unicode MS"/>
                <w:sz w:val="20"/>
                <w:szCs w:val="20"/>
                <w:lang w:val="en-GB" w:eastAsia="pl-PL"/>
              </w:rPr>
              <w:t>1</w:t>
            </w:r>
          </w:p>
        </w:tc>
        <w:tc>
          <w:tcPr>
            <w:tcW w:w="7145" w:type="dxa"/>
            <w:shd w:val="clear" w:color="auto" w:fill="auto"/>
          </w:tcPr>
          <w:p w14:paraId="6A7CA23D" w14:textId="7A264C60" w:rsidR="005D6CDB" w:rsidRPr="005E6967" w:rsidRDefault="005D6CDB" w:rsidP="005D6CDB">
            <w:pPr>
              <w:spacing w:after="0" w:line="240" w:lineRule="auto"/>
              <w:rPr>
                <w:rFonts w:ascii="Times New Roman" w:eastAsia="Times New Roman" w:hAnsi="Times New Roman" w:cs="Times New Roman"/>
                <w:color w:val="000000"/>
                <w:sz w:val="20"/>
                <w:szCs w:val="20"/>
                <w:lang w:eastAsia="pl-PL"/>
              </w:rPr>
            </w:pPr>
            <w:r w:rsidRPr="00101DA7">
              <w:rPr>
                <w:rFonts w:eastAsia="Arial Unicode MS"/>
                <w:sz w:val="18"/>
                <w:szCs w:val="18"/>
                <w:lang w:val="en-GB" w:eastAsia="pl-PL"/>
              </w:rPr>
              <w:t>describe changes in the functioning of the organism in case of disruption of homeostasis, in particular determines its integrated response to exercise, exposure to high and low temperature, loss of blood or water, sudden vertical position, trans</w:t>
            </w:r>
            <w:r>
              <w:rPr>
                <w:rFonts w:eastAsia="Arial Unicode MS"/>
                <w:sz w:val="18"/>
                <w:szCs w:val="18"/>
                <w:lang w:val="en-GB" w:eastAsia="pl-PL"/>
              </w:rPr>
              <w:t>ition from sleep to wakefulness;</w:t>
            </w:r>
          </w:p>
        </w:tc>
        <w:tc>
          <w:tcPr>
            <w:tcW w:w="1842" w:type="dxa"/>
            <w:shd w:val="clear" w:color="auto" w:fill="auto"/>
            <w:vAlign w:val="center"/>
          </w:tcPr>
          <w:p w14:paraId="4A68F7FE" w14:textId="2A4CF317" w:rsidR="005D6CDB" w:rsidRPr="005E6967" w:rsidRDefault="005D6CDB" w:rsidP="005D6CDB">
            <w:pPr>
              <w:spacing w:after="0" w:line="240" w:lineRule="auto"/>
              <w:jc w:val="center"/>
              <w:rPr>
                <w:rFonts w:ascii="Times New Roman" w:eastAsia="Times New Roman" w:hAnsi="Times New Roman" w:cs="Times New Roman"/>
                <w:color w:val="000000"/>
                <w:sz w:val="20"/>
                <w:szCs w:val="20"/>
                <w:lang w:val="pl-PL" w:eastAsia="pl-PL"/>
              </w:rPr>
            </w:pPr>
            <w:r>
              <w:rPr>
                <w:color w:val="000000"/>
                <w:sz w:val="20"/>
                <w:szCs w:val="20"/>
                <w:lang w:eastAsia="pl-PL"/>
              </w:rPr>
              <w:t>C.U20</w:t>
            </w:r>
            <w:r w:rsidRPr="008549EA">
              <w:rPr>
                <w:color w:val="000000"/>
                <w:sz w:val="20"/>
                <w:szCs w:val="20"/>
                <w:lang w:eastAsia="pl-PL"/>
              </w:rPr>
              <w:t>.</w:t>
            </w:r>
          </w:p>
        </w:tc>
      </w:tr>
      <w:tr w:rsidR="005D6CDB" w:rsidRPr="00472EDB" w14:paraId="519D860E" w14:textId="77777777" w:rsidTr="00DD4756">
        <w:trPr>
          <w:trHeight w:val="284"/>
        </w:trPr>
        <w:tc>
          <w:tcPr>
            <w:tcW w:w="794" w:type="dxa"/>
            <w:shd w:val="clear" w:color="auto" w:fill="auto"/>
          </w:tcPr>
          <w:p w14:paraId="4110C430" w14:textId="6440F281" w:rsidR="005D6CDB" w:rsidRPr="005E6967" w:rsidRDefault="005D6CDB" w:rsidP="005D6CDB">
            <w:pPr>
              <w:spacing w:after="0" w:line="240" w:lineRule="auto"/>
              <w:jc w:val="center"/>
              <w:rPr>
                <w:rFonts w:ascii="Times New Roman" w:eastAsia="Times New Roman" w:hAnsi="Times New Roman" w:cs="Times New Roman"/>
                <w:color w:val="000000"/>
                <w:sz w:val="20"/>
                <w:szCs w:val="20"/>
                <w:lang w:val="pl-PL"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7145" w:type="dxa"/>
            <w:shd w:val="clear" w:color="auto" w:fill="auto"/>
          </w:tcPr>
          <w:p w14:paraId="3B433A2F" w14:textId="2C8748F1" w:rsidR="005D6CDB" w:rsidRPr="005E6967" w:rsidRDefault="005D6CDB" w:rsidP="005D6CDB">
            <w:pPr>
              <w:spacing w:after="0" w:line="240" w:lineRule="auto"/>
              <w:rPr>
                <w:rFonts w:ascii="Times New Roman" w:eastAsia="Times New Roman" w:hAnsi="Times New Roman" w:cs="Times New Roman"/>
                <w:color w:val="000000"/>
                <w:sz w:val="20"/>
                <w:szCs w:val="20"/>
                <w:lang w:eastAsia="pl-PL"/>
              </w:rPr>
            </w:pPr>
            <w:r>
              <w:rPr>
                <w:rFonts w:eastAsia="Arial Unicode MS"/>
                <w:sz w:val="18"/>
                <w:szCs w:val="18"/>
                <w:lang w:val="en-GB" w:eastAsia="pl-PL"/>
              </w:rPr>
              <w:t>perform</w:t>
            </w:r>
            <w:r w:rsidRPr="00DB36E3">
              <w:rPr>
                <w:rFonts w:eastAsia="Arial Unicode MS"/>
                <w:sz w:val="18"/>
                <w:szCs w:val="18"/>
                <w:lang w:val="en-GB" w:eastAsia="pl-PL"/>
              </w:rPr>
              <w:t xml:space="preserve"> simple function tests evaluating the human body as a system stable regulation (stress tests); interprets the figures on the basic physiological variables</w:t>
            </w:r>
            <w:r>
              <w:rPr>
                <w:rFonts w:eastAsia="Arial Unicode MS"/>
                <w:sz w:val="18"/>
                <w:szCs w:val="18"/>
                <w:lang w:val="en-GB" w:eastAsia="pl-PL"/>
              </w:rPr>
              <w:t>;</w:t>
            </w:r>
          </w:p>
        </w:tc>
        <w:tc>
          <w:tcPr>
            <w:tcW w:w="1842" w:type="dxa"/>
            <w:shd w:val="clear" w:color="auto" w:fill="auto"/>
            <w:vAlign w:val="center"/>
          </w:tcPr>
          <w:p w14:paraId="1D1BE143" w14:textId="5D062070" w:rsidR="005D6CDB" w:rsidRPr="005E6967" w:rsidRDefault="005D6CDB" w:rsidP="005D6CDB">
            <w:pPr>
              <w:spacing w:after="0" w:line="240" w:lineRule="auto"/>
              <w:jc w:val="center"/>
              <w:rPr>
                <w:rFonts w:ascii="Times New Roman" w:eastAsia="Times New Roman" w:hAnsi="Times New Roman" w:cs="Times New Roman"/>
                <w:color w:val="000000"/>
                <w:sz w:val="20"/>
                <w:szCs w:val="20"/>
                <w:lang w:val="pl-PL" w:eastAsia="pl-PL"/>
              </w:rPr>
            </w:pPr>
            <w:r>
              <w:rPr>
                <w:color w:val="000000"/>
                <w:sz w:val="20"/>
                <w:szCs w:val="20"/>
                <w:lang w:eastAsia="pl-PL"/>
              </w:rPr>
              <w:t>B.U7</w:t>
            </w:r>
            <w:r w:rsidRPr="008549EA">
              <w:rPr>
                <w:color w:val="000000"/>
                <w:sz w:val="20"/>
                <w:szCs w:val="20"/>
                <w:lang w:eastAsia="pl-PL"/>
              </w:rPr>
              <w:t>.</w:t>
            </w:r>
          </w:p>
        </w:tc>
      </w:tr>
      <w:tr w:rsidR="005D6CDB" w:rsidRPr="00472EDB" w14:paraId="5E512DCA" w14:textId="77777777" w:rsidTr="00622120">
        <w:trPr>
          <w:trHeight w:val="284"/>
        </w:trPr>
        <w:tc>
          <w:tcPr>
            <w:tcW w:w="794" w:type="dxa"/>
            <w:shd w:val="clear" w:color="auto" w:fill="auto"/>
          </w:tcPr>
          <w:p w14:paraId="09516F77" w14:textId="77777777" w:rsidR="005D6CDB" w:rsidRPr="00F02437" w:rsidRDefault="005D6CDB" w:rsidP="005D6CDB">
            <w:pPr>
              <w:jc w:val="center"/>
              <w:rPr>
                <w:rFonts w:ascii="Times New Roman" w:eastAsia="Calibri" w:hAnsi="Times New Roman" w:cs="Times New Roman"/>
                <w:color w:val="000000"/>
                <w:sz w:val="20"/>
                <w:szCs w:val="20"/>
              </w:rPr>
            </w:pPr>
          </w:p>
        </w:tc>
        <w:tc>
          <w:tcPr>
            <w:tcW w:w="7145" w:type="dxa"/>
            <w:shd w:val="clear" w:color="auto" w:fill="auto"/>
          </w:tcPr>
          <w:p w14:paraId="142DE620" w14:textId="77777777" w:rsidR="005D6CDB" w:rsidRPr="00373017" w:rsidRDefault="005D6CDB" w:rsidP="005D6CDB">
            <w:pPr>
              <w:ind w:left="2014"/>
              <w:jc w:val="center"/>
              <w:rPr>
                <w:rFonts w:ascii="Times New Roman" w:eastAsia="Calibri" w:hAnsi="Times New Roman" w:cs="Times New Roman"/>
                <w:color w:val="000000"/>
                <w:sz w:val="20"/>
                <w:szCs w:val="20"/>
              </w:rPr>
            </w:pPr>
            <w:r w:rsidRPr="00373017">
              <w:rPr>
                <w:rFonts w:ascii="Times New Roman" w:hAnsi="Times New Roman" w:cs="Times New Roman"/>
                <w:color w:val="000000"/>
                <w:sz w:val="20"/>
                <w:szCs w:val="20"/>
              </w:rPr>
              <w:t xml:space="preserve">within the scope of </w:t>
            </w:r>
            <w:r w:rsidRPr="00373017">
              <w:rPr>
                <w:rFonts w:ascii="Times New Roman" w:hAnsi="Times New Roman" w:cs="Times New Roman"/>
                <w:b/>
                <w:color w:val="000000"/>
                <w:sz w:val="20"/>
                <w:szCs w:val="20"/>
              </w:rPr>
              <w:t>SOCIAL COMPETENCE</w:t>
            </w:r>
            <w:r w:rsidRPr="00373017">
              <w:rPr>
                <w:rFonts w:ascii="Times New Roman" w:hAnsi="Times New Roman" w:cs="Times New Roman"/>
                <w:color w:val="000000"/>
                <w:sz w:val="20"/>
                <w:szCs w:val="20"/>
              </w:rPr>
              <w:t>, the graduate is able to:</w:t>
            </w:r>
          </w:p>
        </w:tc>
        <w:tc>
          <w:tcPr>
            <w:tcW w:w="1842" w:type="dxa"/>
            <w:shd w:val="clear" w:color="auto" w:fill="auto"/>
          </w:tcPr>
          <w:p w14:paraId="3FE20E73" w14:textId="77777777" w:rsidR="005D6CDB" w:rsidRPr="00373017" w:rsidRDefault="005D6CDB" w:rsidP="005D6CDB">
            <w:pPr>
              <w:jc w:val="center"/>
              <w:rPr>
                <w:rFonts w:ascii="Times New Roman" w:eastAsia="Calibri" w:hAnsi="Times New Roman" w:cs="Times New Roman"/>
                <w:color w:val="000000"/>
                <w:sz w:val="20"/>
                <w:szCs w:val="20"/>
              </w:rPr>
            </w:pPr>
          </w:p>
        </w:tc>
      </w:tr>
      <w:tr w:rsidR="005D6CDB" w:rsidRPr="00472EDB" w14:paraId="1C23A236" w14:textId="77777777" w:rsidTr="00622120">
        <w:trPr>
          <w:trHeight w:val="284"/>
        </w:trPr>
        <w:tc>
          <w:tcPr>
            <w:tcW w:w="794" w:type="dxa"/>
            <w:shd w:val="clear" w:color="auto" w:fill="auto"/>
          </w:tcPr>
          <w:p w14:paraId="6B567A51"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K01</w:t>
            </w:r>
          </w:p>
        </w:tc>
        <w:tc>
          <w:tcPr>
            <w:tcW w:w="7145" w:type="dxa"/>
            <w:shd w:val="clear" w:color="auto" w:fill="auto"/>
          </w:tcPr>
          <w:p w14:paraId="6F9F70C1" w14:textId="77777777" w:rsidR="005D6CDB" w:rsidRPr="00373017" w:rsidRDefault="005D6CDB" w:rsidP="005D6CDB">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recognize his/her own limitations and self-evaluate educational deficiencies and needs;</w:t>
            </w:r>
          </w:p>
        </w:tc>
        <w:tc>
          <w:tcPr>
            <w:tcW w:w="1842" w:type="dxa"/>
            <w:shd w:val="clear" w:color="auto" w:fill="auto"/>
          </w:tcPr>
          <w:p w14:paraId="52B59BB7"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H.S5</w:t>
            </w:r>
          </w:p>
        </w:tc>
      </w:tr>
      <w:tr w:rsidR="005D6CDB" w:rsidRPr="00472EDB" w14:paraId="61C5E81C" w14:textId="77777777" w:rsidTr="00622120">
        <w:trPr>
          <w:trHeight w:val="284"/>
        </w:trPr>
        <w:tc>
          <w:tcPr>
            <w:tcW w:w="794" w:type="dxa"/>
            <w:shd w:val="clear" w:color="auto" w:fill="auto"/>
          </w:tcPr>
          <w:p w14:paraId="1E12A638"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K02</w:t>
            </w:r>
          </w:p>
        </w:tc>
        <w:tc>
          <w:tcPr>
            <w:tcW w:w="7145" w:type="dxa"/>
            <w:shd w:val="clear" w:color="auto" w:fill="auto"/>
          </w:tcPr>
          <w:p w14:paraId="4C7F7973" w14:textId="77777777" w:rsidR="005D6CDB" w:rsidRPr="00F02437" w:rsidRDefault="005D6CDB" w:rsidP="005D6CDB">
            <w:pP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use reliable information sources;</w:t>
            </w:r>
          </w:p>
        </w:tc>
        <w:tc>
          <w:tcPr>
            <w:tcW w:w="1842" w:type="dxa"/>
            <w:shd w:val="clear" w:color="auto" w:fill="auto"/>
          </w:tcPr>
          <w:p w14:paraId="51631914"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H.S7</w:t>
            </w:r>
          </w:p>
        </w:tc>
      </w:tr>
      <w:tr w:rsidR="005D6CDB" w:rsidRPr="00472EDB" w14:paraId="5C55509B" w14:textId="77777777" w:rsidTr="00622120">
        <w:trPr>
          <w:trHeight w:val="284"/>
        </w:trPr>
        <w:tc>
          <w:tcPr>
            <w:tcW w:w="794" w:type="dxa"/>
            <w:shd w:val="clear" w:color="auto" w:fill="auto"/>
          </w:tcPr>
          <w:p w14:paraId="00665DD5"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K03</w:t>
            </w:r>
          </w:p>
        </w:tc>
        <w:tc>
          <w:tcPr>
            <w:tcW w:w="7145" w:type="dxa"/>
            <w:shd w:val="clear" w:color="auto" w:fill="auto"/>
          </w:tcPr>
          <w:p w14:paraId="722A57D1" w14:textId="77777777" w:rsidR="005D6CDB" w:rsidRPr="00373017" w:rsidRDefault="005D6CDB" w:rsidP="005D6CDB">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conclude on the basis of own surveys and observations;</w:t>
            </w:r>
          </w:p>
        </w:tc>
        <w:tc>
          <w:tcPr>
            <w:tcW w:w="1842" w:type="dxa"/>
            <w:shd w:val="clear" w:color="auto" w:fill="auto"/>
          </w:tcPr>
          <w:p w14:paraId="5D77E9E8"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H.S8</w:t>
            </w:r>
          </w:p>
        </w:tc>
      </w:tr>
      <w:tr w:rsidR="005D6CDB" w:rsidRPr="00472EDB" w14:paraId="5469026D" w14:textId="77777777" w:rsidTr="00622120">
        <w:trPr>
          <w:trHeight w:val="284"/>
        </w:trPr>
        <w:tc>
          <w:tcPr>
            <w:tcW w:w="794" w:type="dxa"/>
            <w:shd w:val="clear" w:color="auto" w:fill="auto"/>
          </w:tcPr>
          <w:p w14:paraId="500236A7"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K04</w:t>
            </w:r>
          </w:p>
        </w:tc>
        <w:tc>
          <w:tcPr>
            <w:tcW w:w="7145" w:type="dxa"/>
            <w:shd w:val="clear" w:color="auto" w:fill="auto"/>
          </w:tcPr>
          <w:p w14:paraId="7FF79788" w14:textId="77777777" w:rsidR="005D6CDB" w:rsidRPr="00373017" w:rsidRDefault="005D6CDB" w:rsidP="005D6CDB">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introduce rules of social conduct and teamwork to the group of specialists, including specialists form other medical professions also in the multicultural and multinational environment;</w:t>
            </w:r>
          </w:p>
        </w:tc>
        <w:tc>
          <w:tcPr>
            <w:tcW w:w="1842" w:type="dxa"/>
            <w:shd w:val="clear" w:color="auto" w:fill="auto"/>
          </w:tcPr>
          <w:p w14:paraId="587D27B4"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H.S9</w:t>
            </w:r>
          </w:p>
        </w:tc>
      </w:tr>
      <w:tr w:rsidR="005D6CDB" w:rsidRPr="00472EDB" w14:paraId="2864B688" w14:textId="77777777" w:rsidTr="00622120">
        <w:trPr>
          <w:trHeight w:val="284"/>
        </w:trPr>
        <w:tc>
          <w:tcPr>
            <w:tcW w:w="794" w:type="dxa"/>
            <w:shd w:val="clear" w:color="auto" w:fill="auto"/>
          </w:tcPr>
          <w:p w14:paraId="5B8EE7DD"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K05</w:t>
            </w:r>
          </w:p>
        </w:tc>
        <w:tc>
          <w:tcPr>
            <w:tcW w:w="7145" w:type="dxa"/>
            <w:shd w:val="clear" w:color="auto" w:fill="auto"/>
          </w:tcPr>
          <w:p w14:paraId="1461E214" w14:textId="77777777" w:rsidR="005D6CDB" w:rsidRPr="00373017" w:rsidRDefault="005D6CDB" w:rsidP="005D6CDB">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give opinions concerning various aspects of professional activity;</w:t>
            </w:r>
          </w:p>
        </w:tc>
        <w:tc>
          <w:tcPr>
            <w:tcW w:w="1842" w:type="dxa"/>
            <w:shd w:val="clear" w:color="auto" w:fill="auto"/>
          </w:tcPr>
          <w:p w14:paraId="0A2AD61C"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H.S10</w:t>
            </w:r>
          </w:p>
        </w:tc>
      </w:tr>
      <w:tr w:rsidR="005D6CDB" w:rsidRPr="00472EDB" w14:paraId="7669B435" w14:textId="77777777" w:rsidTr="00622120">
        <w:trPr>
          <w:trHeight w:val="284"/>
        </w:trPr>
        <w:tc>
          <w:tcPr>
            <w:tcW w:w="794" w:type="dxa"/>
            <w:shd w:val="clear" w:color="auto" w:fill="auto"/>
          </w:tcPr>
          <w:p w14:paraId="3ABB4863" w14:textId="77777777" w:rsidR="005D6CDB" w:rsidRPr="00F02437" w:rsidRDefault="005D6CDB" w:rsidP="005D6CDB">
            <w:pPr>
              <w:ind w:left="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K06</w:t>
            </w:r>
          </w:p>
        </w:tc>
        <w:tc>
          <w:tcPr>
            <w:tcW w:w="7145" w:type="dxa"/>
            <w:shd w:val="clear" w:color="auto" w:fill="auto"/>
          </w:tcPr>
          <w:p w14:paraId="3DD4D4A8" w14:textId="77777777" w:rsidR="005D6CDB" w:rsidRPr="00373017" w:rsidRDefault="005D6CDB" w:rsidP="005D6CDB">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take responsibility for own decisions made during professional activities including own safety and safety of other people;</w:t>
            </w:r>
          </w:p>
        </w:tc>
        <w:tc>
          <w:tcPr>
            <w:tcW w:w="1842" w:type="dxa"/>
            <w:shd w:val="clear" w:color="auto" w:fill="auto"/>
          </w:tcPr>
          <w:p w14:paraId="28EF10F1" w14:textId="77777777" w:rsidR="005D6CDB" w:rsidRPr="00F02437" w:rsidRDefault="005D6CDB" w:rsidP="005D6CDB">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H.S11</w:t>
            </w:r>
          </w:p>
        </w:tc>
      </w:tr>
    </w:tbl>
    <w:p w14:paraId="50333A1B" w14:textId="77777777" w:rsidR="00F02437" w:rsidRDefault="00F02437"/>
    <w:p w14:paraId="58490A87" w14:textId="77777777" w:rsidR="004C3201" w:rsidRDefault="004C3201" w:rsidP="004C3201"/>
    <w:tbl>
      <w:tblPr>
        <w:tblpPr w:leftFromText="141" w:rightFromText="141" w:vertAnchor="text" w:horzAnchor="margin" w:tblpYSpec="outside"/>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25"/>
        <w:gridCol w:w="351"/>
        <w:gridCol w:w="24"/>
        <w:gridCol w:w="355"/>
        <w:gridCol w:w="23"/>
        <w:gridCol w:w="357"/>
        <w:gridCol w:w="21"/>
        <w:gridCol w:w="359"/>
        <w:gridCol w:w="19"/>
        <w:gridCol w:w="361"/>
        <w:gridCol w:w="17"/>
        <w:gridCol w:w="363"/>
        <w:gridCol w:w="15"/>
        <w:gridCol w:w="364"/>
        <w:gridCol w:w="14"/>
        <w:gridCol w:w="365"/>
        <w:gridCol w:w="13"/>
        <w:gridCol w:w="367"/>
        <w:gridCol w:w="12"/>
        <w:gridCol w:w="368"/>
        <w:gridCol w:w="11"/>
        <w:gridCol w:w="369"/>
        <w:gridCol w:w="10"/>
        <w:gridCol w:w="370"/>
        <w:gridCol w:w="9"/>
        <w:gridCol w:w="371"/>
        <w:gridCol w:w="8"/>
        <w:gridCol w:w="372"/>
        <w:gridCol w:w="7"/>
        <w:gridCol w:w="379"/>
        <w:gridCol w:w="385"/>
        <w:gridCol w:w="380"/>
        <w:gridCol w:w="380"/>
        <w:gridCol w:w="380"/>
        <w:gridCol w:w="380"/>
        <w:gridCol w:w="413"/>
        <w:gridCol w:w="1175"/>
      </w:tblGrid>
      <w:tr w:rsidR="00373017" w:rsidRPr="00472EDB" w14:paraId="161EC8A9" w14:textId="77777777" w:rsidTr="00373017">
        <w:trPr>
          <w:trHeight w:val="284"/>
        </w:trPr>
        <w:tc>
          <w:tcPr>
            <w:tcW w:w="11023" w:type="dxa"/>
            <w:gridSpan w:val="38"/>
            <w:tcBorders>
              <w:top w:val="single" w:sz="4" w:space="0" w:color="auto"/>
              <w:left w:val="single" w:sz="4" w:space="0" w:color="auto"/>
              <w:bottom w:val="single" w:sz="4" w:space="0" w:color="auto"/>
              <w:right w:val="single" w:sz="4" w:space="0" w:color="auto"/>
            </w:tcBorders>
          </w:tcPr>
          <w:p w14:paraId="0525CC64" w14:textId="77777777" w:rsidR="00373017" w:rsidRPr="002F4810" w:rsidRDefault="00373017" w:rsidP="00373017">
            <w:pPr>
              <w:tabs>
                <w:tab w:val="left" w:pos="426"/>
              </w:tabs>
              <w:spacing w:after="0" w:line="240" w:lineRule="auto"/>
              <w:rPr>
                <w:rFonts w:ascii="Times New Roman" w:eastAsia="Arial Unicode MS" w:hAnsi="Times New Roman" w:cs="Times New Roman"/>
                <w:b/>
                <w:color w:val="000000" w:themeColor="text1"/>
                <w:sz w:val="20"/>
                <w:szCs w:val="20"/>
                <w:lang w:val="en-GB" w:eastAsia="pl-PL"/>
              </w:rPr>
            </w:pPr>
            <w:r>
              <w:rPr>
                <w:rFonts w:ascii="Times New Roman" w:eastAsia="Arial Unicode MS" w:hAnsi="Times New Roman" w:cs="Times New Roman"/>
                <w:b/>
                <w:color w:val="000000" w:themeColor="text1"/>
                <w:sz w:val="20"/>
                <w:szCs w:val="20"/>
                <w:lang w:val="en-GB" w:eastAsia="pl-PL"/>
              </w:rPr>
              <w:t xml:space="preserve">4.4 </w:t>
            </w:r>
            <w:r w:rsidRPr="002F4810">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373017" w:rsidRPr="00472EDB" w14:paraId="68CCB076" w14:textId="77777777" w:rsidTr="00373017">
        <w:trPr>
          <w:trHeight w:val="284"/>
        </w:trPr>
        <w:tc>
          <w:tcPr>
            <w:tcW w:w="1856" w:type="dxa"/>
            <w:gridSpan w:val="2"/>
            <w:vMerge w:val="restart"/>
            <w:tcBorders>
              <w:left w:val="single" w:sz="4" w:space="0" w:color="auto"/>
              <w:right w:val="single" w:sz="4" w:space="0" w:color="auto"/>
            </w:tcBorders>
            <w:vAlign w:val="center"/>
          </w:tcPr>
          <w:p w14:paraId="3604B4F1"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 xml:space="preserve">Teaching </w:t>
            </w:r>
          </w:p>
          <w:p w14:paraId="6D9E4835"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outcomes</w:t>
            </w:r>
          </w:p>
          <w:p w14:paraId="6C44FE1B"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(code)</w:t>
            </w:r>
          </w:p>
        </w:tc>
        <w:tc>
          <w:tcPr>
            <w:tcW w:w="9167" w:type="dxa"/>
            <w:gridSpan w:val="36"/>
            <w:tcBorders>
              <w:top w:val="single" w:sz="4" w:space="0" w:color="auto"/>
              <w:left w:val="single" w:sz="4" w:space="0" w:color="auto"/>
              <w:bottom w:val="single" w:sz="4" w:space="0" w:color="auto"/>
              <w:right w:val="single" w:sz="4" w:space="0" w:color="auto"/>
            </w:tcBorders>
          </w:tcPr>
          <w:p w14:paraId="2DD53E88"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Method of assessment (+/-)</w:t>
            </w:r>
          </w:p>
        </w:tc>
      </w:tr>
      <w:tr w:rsidR="00373017" w:rsidRPr="00472EDB" w14:paraId="5211DD33" w14:textId="77777777" w:rsidTr="00373017">
        <w:trPr>
          <w:trHeight w:val="284"/>
        </w:trPr>
        <w:tc>
          <w:tcPr>
            <w:tcW w:w="1856" w:type="dxa"/>
            <w:gridSpan w:val="2"/>
            <w:vMerge/>
            <w:tcBorders>
              <w:left w:val="single" w:sz="4" w:space="0" w:color="auto"/>
              <w:right w:val="single" w:sz="4" w:space="0" w:color="auto"/>
            </w:tcBorders>
          </w:tcPr>
          <w:p w14:paraId="0F9A7C88" w14:textId="77777777"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14:paraId="34A822D5" w14:textId="77777777" w:rsidR="00373017" w:rsidRPr="002F4810" w:rsidRDefault="00373017" w:rsidP="00373017">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Written exam-test</w:t>
            </w:r>
            <w:r w:rsidRPr="002F4810">
              <w:rPr>
                <w:rFonts w:ascii="Times New Roman" w:eastAsia="Arial Unicode MS" w:hAnsi="Times New Roman" w:cs="Times New Roman"/>
                <w:b/>
                <w:color w:val="000000" w:themeColor="text1"/>
                <w:sz w:val="16"/>
                <w:szCs w:val="16"/>
                <w:lang w:val="en-GB" w:eastAsia="pl-PL"/>
              </w:rPr>
              <w:t>*</w:t>
            </w:r>
          </w:p>
        </w:tc>
        <w:tc>
          <w:tcPr>
            <w:tcW w:w="1134" w:type="dxa"/>
            <w:gridSpan w:val="6"/>
            <w:tcBorders>
              <w:top w:val="single" w:sz="4" w:space="0" w:color="auto"/>
              <w:left w:val="single" w:sz="4" w:space="0" w:color="auto"/>
              <w:bottom w:val="single" w:sz="12" w:space="0" w:color="auto"/>
              <w:right w:val="single" w:sz="4" w:space="0" w:color="auto"/>
            </w:tcBorders>
            <w:vAlign w:val="center"/>
          </w:tcPr>
          <w:p w14:paraId="314D0C6A" w14:textId="77777777" w:rsidR="00373017" w:rsidRPr="002F4810" w:rsidRDefault="00373017" w:rsidP="00373017">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Test*</w:t>
            </w:r>
          </w:p>
        </w:tc>
        <w:tc>
          <w:tcPr>
            <w:tcW w:w="1135"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14:paraId="73E1F979"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Project*</w:t>
            </w:r>
          </w:p>
        </w:tc>
        <w:tc>
          <w:tcPr>
            <w:tcW w:w="1137" w:type="dxa"/>
            <w:gridSpan w:val="6"/>
            <w:tcBorders>
              <w:top w:val="single" w:sz="4" w:space="0" w:color="auto"/>
              <w:left w:val="single" w:sz="4" w:space="0" w:color="auto"/>
              <w:bottom w:val="single" w:sz="12" w:space="0" w:color="auto"/>
              <w:right w:val="single" w:sz="4" w:space="0" w:color="auto"/>
            </w:tcBorders>
            <w:vAlign w:val="center"/>
          </w:tcPr>
          <w:p w14:paraId="3F2C9549"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Effort </w:t>
            </w:r>
          </w:p>
          <w:p w14:paraId="2C67F4F3"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in class</w:t>
            </w:r>
            <w:r>
              <w:rPr>
                <w:rFonts w:ascii="Times New Roman" w:eastAsia="Arial Unicode MS" w:hAnsi="Times New Roman" w:cs="Times New Roman"/>
                <w:b/>
                <w:color w:val="000000" w:themeColor="text1"/>
                <w:sz w:val="16"/>
                <w:szCs w:val="16"/>
                <w:lang w:val="en-GB" w:eastAsia="pl-PL"/>
              </w:rPr>
              <w:t>-Discussion</w:t>
            </w:r>
            <w:r w:rsidRPr="002F4810">
              <w:rPr>
                <w:rFonts w:ascii="Times New Roman" w:eastAsia="Arial Unicode MS" w:hAnsi="Times New Roman" w:cs="Times New Roman"/>
                <w:b/>
                <w:color w:val="000000" w:themeColor="text1"/>
                <w:spacing w:val="-2"/>
                <w:sz w:val="16"/>
                <w:szCs w:val="16"/>
                <w:lang w:val="en-GB" w:eastAsia="pl-PL"/>
              </w:rPr>
              <w:t>*</w:t>
            </w:r>
          </w:p>
        </w:tc>
        <w:tc>
          <w:tcPr>
            <w:tcW w:w="1137" w:type="dxa"/>
            <w:gridSpan w:val="5"/>
            <w:tcBorders>
              <w:top w:val="single" w:sz="4" w:space="0" w:color="auto"/>
              <w:left w:val="single" w:sz="4" w:space="0" w:color="auto"/>
              <w:bottom w:val="single" w:sz="12" w:space="0" w:color="auto"/>
              <w:right w:val="single" w:sz="4" w:space="0" w:color="auto"/>
            </w:tcBorders>
            <w:shd w:val="clear" w:color="auto" w:fill="F2F2F2"/>
            <w:vAlign w:val="center"/>
          </w:tcPr>
          <w:p w14:paraId="2B2CE98B"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Practical test</w:t>
            </w:r>
            <w:r w:rsidRPr="002F4810">
              <w:rPr>
                <w:rFonts w:ascii="Times New Roman" w:eastAsia="Arial Unicode MS" w:hAnsi="Times New Roman" w:cs="Times New Roman"/>
                <w:b/>
                <w:color w:val="000000" w:themeColor="text1"/>
                <w:sz w:val="16"/>
                <w:szCs w:val="16"/>
                <w:lang w:val="en-GB" w:eastAsia="pl-PL"/>
              </w:rPr>
              <w:t>*</w:t>
            </w:r>
          </w:p>
        </w:tc>
        <w:tc>
          <w:tcPr>
            <w:tcW w:w="1145" w:type="dxa"/>
            <w:gridSpan w:val="3"/>
            <w:tcBorders>
              <w:top w:val="single" w:sz="4" w:space="0" w:color="auto"/>
              <w:left w:val="single" w:sz="4" w:space="0" w:color="auto"/>
              <w:bottom w:val="single" w:sz="12" w:space="0" w:color="auto"/>
              <w:right w:val="single" w:sz="4" w:space="0" w:color="auto"/>
            </w:tcBorders>
            <w:vAlign w:val="center"/>
          </w:tcPr>
          <w:p w14:paraId="7508361C"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Group work*           </w:t>
            </w:r>
          </w:p>
        </w:tc>
        <w:tc>
          <w:tcPr>
            <w:tcW w:w="117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5710CE5A" w14:textId="77777777"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Attendance</w:t>
            </w:r>
            <w:r w:rsidRPr="002F4810">
              <w:rPr>
                <w:rFonts w:ascii="Times New Roman" w:eastAsia="Arial Unicode MS" w:hAnsi="Times New Roman" w:cs="Times New Roman"/>
                <w:b/>
                <w:color w:val="000000" w:themeColor="text1"/>
                <w:sz w:val="16"/>
                <w:szCs w:val="16"/>
                <w:lang w:val="en-GB" w:eastAsia="pl-PL"/>
              </w:rPr>
              <w:t>*</w:t>
            </w:r>
          </w:p>
        </w:tc>
        <w:tc>
          <w:tcPr>
            <w:tcW w:w="1175" w:type="dxa"/>
            <w:tcBorders>
              <w:top w:val="single" w:sz="4" w:space="0" w:color="auto"/>
              <w:left w:val="single" w:sz="4" w:space="0" w:color="auto"/>
              <w:bottom w:val="single" w:sz="12" w:space="0" w:color="auto"/>
              <w:right w:val="single" w:sz="4" w:space="0" w:color="auto"/>
            </w:tcBorders>
            <w:shd w:val="clear" w:color="auto" w:fill="F2F2F2"/>
          </w:tcPr>
          <w:p w14:paraId="3AC9280A" w14:textId="77777777" w:rsidR="00373017"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73017" w:rsidRPr="00472EDB" w14:paraId="760A0B64" w14:textId="77777777" w:rsidTr="00373017">
        <w:trPr>
          <w:trHeight w:val="284"/>
        </w:trPr>
        <w:tc>
          <w:tcPr>
            <w:tcW w:w="1856" w:type="dxa"/>
            <w:gridSpan w:val="2"/>
            <w:vMerge/>
            <w:tcBorders>
              <w:left w:val="single" w:sz="4" w:space="0" w:color="auto"/>
              <w:right w:val="single" w:sz="4" w:space="0" w:color="auto"/>
            </w:tcBorders>
          </w:tcPr>
          <w:p w14:paraId="125FD801" w14:textId="77777777"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14:paraId="01EE561D"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4" w:type="dxa"/>
            <w:gridSpan w:val="6"/>
            <w:tcBorders>
              <w:top w:val="single" w:sz="12" w:space="0" w:color="auto"/>
              <w:left w:val="single" w:sz="4" w:space="0" w:color="auto"/>
              <w:bottom w:val="dashSmallGap" w:sz="4" w:space="0" w:color="auto"/>
              <w:right w:val="single" w:sz="4" w:space="0" w:color="auto"/>
            </w:tcBorders>
            <w:vAlign w:val="center"/>
          </w:tcPr>
          <w:p w14:paraId="2F6A4F68"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5"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14:paraId="1C751D74"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6"/>
            <w:tcBorders>
              <w:top w:val="single" w:sz="12" w:space="0" w:color="auto"/>
              <w:left w:val="single" w:sz="4" w:space="0" w:color="auto"/>
              <w:bottom w:val="dashSmallGap" w:sz="4" w:space="0" w:color="auto"/>
              <w:right w:val="single" w:sz="4" w:space="0" w:color="auto"/>
            </w:tcBorders>
            <w:vAlign w:val="center"/>
          </w:tcPr>
          <w:p w14:paraId="53F7BF5C"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5"/>
            <w:tcBorders>
              <w:top w:val="single" w:sz="12" w:space="0" w:color="auto"/>
              <w:left w:val="single" w:sz="4" w:space="0" w:color="auto"/>
              <w:bottom w:val="dashSmallGap" w:sz="4" w:space="0" w:color="auto"/>
              <w:right w:val="single" w:sz="4" w:space="0" w:color="auto"/>
            </w:tcBorders>
            <w:shd w:val="clear" w:color="auto" w:fill="F2F2F2"/>
            <w:vAlign w:val="center"/>
          </w:tcPr>
          <w:p w14:paraId="62750C8E"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45" w:type="dxa"/>
            <w:gridSpan w:val="3"/>
            <w:tcBorders>
              <w:top w:val="single" w:sz="12" w:space="0" w:color="auto"/>
              <w:left w:val="single" w:sz="4" w:space="0" w:color="auto"/>
              <w:bottom w:val="dashSmallGap" w:sz="4" w:space="0" w:color="auto"/>
              <w:right w:val="single" w:sz="4" w:space="0" w:color="auto"/>
            </w:tcBorders>
            <w:vAlign w:val="center"/>
          </w:tcPr>
          <w:p w14:paraId="3F6F7F26"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6DAD4C" w14:textId="77777777"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5" w:type="dxa"/>
            <w:tcBorders>
              <w:top w:val="single" w:sz="12" w:space="0" w:color="auto"/>
              <w:left w:val="single" w:sz="4" w:space="0" w:color="auto"/>
              <w:bottom w:val="dashSmallGap" w:sz="4" w:space="0" w:color="auto"/>
              <w:right w:val="single" w:sz="4" w:space="0" w:color="auto"/>
            </w:tcBorders>
            <w:shd w:val="clear" w:color="auto" w:fill="F2F2F2"/>
          </w:tcPr>
          <w:p w14:paraId="119E03F2" w14:textId="77777777"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Pr>
                <w:rFonts w:ascii="Times New Roman" w:eastAsia="Arial Unicode MS" w:hAnsi="Times New Roman" w:cs="Times New Roman"/>
                <w:b/>
                <w:i/>
                <w:color w:val="000000" w:themeColor="text1"/>
                <w:sz w:val="16"/>
                <w:szCs w:val="16"/>
                <w:lang w:val="en-GB" w:eastAsia="pl-PL"/>
              </w:rPr>
              <w:t>Form of classes</w:t>
            </w:r>
          </w:p>
        </w:tc>
      </w:tr>
      <w:tr w:rsidR="00373017" w:rsidRPr="00472EDB" w14:paraId="033D5ACB" w14:textId="77777777" w:rsidTr="00373017">
        <w:trPr>
          <w:trHeight w:val="284"/>
        </w:trPr>
        <w:tc>
          <w:tcPr>
            <w:tcW w:w="1856" w:type="dxa"/>
            <w:gridSpan w:val="2"/>
            <w:vMerge/>
            <w:tcBorders>
              <w:left w:val="single" w:sz="4" w:space="0" w:color="auto"/>
              <w:bottom w:val="single" w:sz="4" w:space="0" w:color="auto"/>
              <w:right w:val="single" w:sz="4" w:space="0" w:color="auto"/>
            </w:tcBorders>
          </w:tcPr>
          <w:p w14:paraId="7A63E92B" w14:textId="77777777" w:rsidR="00373017" w:rsidRPr="002F4810" w:rsidRDefault="00373017" w:rsidP="00373017">
            <w:pPr>
              <w:spacing w:after="0" w:line="240" w:lineRule="auto"/>
              <w:rPr>
                <w:rFonts w:ascii="Times New Roman" w:eastAsia="Arial Unicode MS" w:hAnsi="Times New Roman" w:cs="Times New Roman"/>
                <w:i/>
                <w:color w:val="000000" w:themeColor="text1"/>
                <w:sz w:val="20"/>
                <w:szCs w:val="20"/>
                <w:lang w:val="en-GB" w:eastAsia="pl-PL"/>
              </w:rPr>
            </w:pPr>
          </w:p>
        </w:tc>
        <w:tc>
          <w:tcPr>
            <w:tcW w:w="375"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65F521E9"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0822DB43"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3C42573B"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vAlign w:val="center"/>
          </w:tcPr>
          <w:p w14:paraId="58194D9F"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vAlign w:val="center"/>
          </w:tcPr>
          <w:p w14:paraId="5DC3A8C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vAlign w:val="center"/>
          </w:tcPr>
          <w:p w14:paraId="362E8FD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33520C9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6DBAE27C"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358FAE20"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vAlign w:val="center"/>
          </w:tcPr>
          <w:p w14:paraId="6417DDDC"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14:paraId="02A731C5"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14:paraId="632CF4CF"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14:paraId="4EB8836A"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14:paraId="17965EAA"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7EBA5B79"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5" w:type="dxa"/>
            <w:tcBorders>
              <w:top w:val="dashSmallGap" w:sz="4" w:space="0" w:color="auto"/>
              <w:left w:val="single" w:sz="4" w:space="0" w:color="auto"/>
              <w:bottom w:val="single" w:sz="12" w:space="0" w:color="auto"/>
              <w:right w:val="dashSmallGap" w:sz="4" w:space="0" w:color="auto"/>
            </w:tcBorders>
            <w:vAlign w:val="center"/>
          </w:tcPr>
          <w:p w14:paraId="4E54283E"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vAlign w:val="center"/>
          </w:tcPr>
          <w:p w14:paraId="0D98B2F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vAlign w:val="center"/>
          </w:tcPr>
          <w:p w14:paraId="36163214"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C8BF146"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FB3D342"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413"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0BC7A18"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1175" w:type="dxa"/>
            <w:tcBorders>
              <w:top w:val="dashSmallGap" w:sz="4" w:space="0" w:color="auto"/>
              <w:left w:val="dashSmallGap" w:sz="4" w:space="0" w:color="auto"/>
              <w:bottom w:val="single" w:sz="12" w:space="0" w:color="auto"/>
              <w:right w:val="single" w:sz="4" w:space="0" w:color="auto"/>
            </w:tcBorders>
            <w:shd w:val="clear" w:color="auto" w:fill="F2F2F2"/>
          </w:tcPr>
          <w:p w14:paraId="39A4D2F2" w14:textId="77777777"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Pr>
                <w:rFonts w:ascii="Times New Roman" w:eastAsia="Arial Unicode MS" w:hAnsi="Times New Roman" w:cs="Times New Roman"/>
                <w:i/>
                <w:color w:val="000000" w:themeColor="text1"/>
                <w:sz w:val="20"/>
                <w:szCs w:val="20"/>
                <w:lang w:val="en-GB" w:eastAsia="pl-PL"/>
              </w:rPr>
              <w:t>L/C</w:t>
            </w:r>
          </w:p>
        </w:tc>
      </w:tr>
      <w:tr w:rsidR="00373017" w:rsidRPr="008357BA" w14:paraId="55926131" w14:textId="77777777" w:rsidTr="00373017">
        <w:trPr>
          <w:trHeight w:val="284"/>
        </w:trPr>
        <w:tc>
          <w:tcPr>
            <w:tcW w:w="1831" w:type="dxa"/>
            <w:shd w:val="clear" w:color="auto" w:fill="auto"/>
          </w:tcPr>
          <w:p w14:paraId="63D0DF2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W01</w:t>
            </w:r>
          </w:p>
        </w:tc>
        <w:tc>
          <w:tcPr>
            <w:tcW w:w="376"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5F0DF15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14:paraId="34EFEE4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739597B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14:paraId="4CEA844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14:paraId="5BE24D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13C8A9D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1427CE0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14:paraId="5618D7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120045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vAlign w:val="center"/>
          </w:tcPr>
          <w:p w14:paraId="2F70754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0850868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vAlign w:val="center"/>
          </w:tcPr>
          <w:p w14:paraId="1446B3E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777169B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54F2149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14:paraId="660C76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12" w:space="0" w:color="auto"/>
              <w:left w:val="single" w:sz="4" w:space="0" w:color="auto"/>
              <w:bottom w:val="single" w:sz="4" w:space="0" w:color="auto"/>
              <w:right w:val="dashSmallGap" w:sz="4" w:space="0" w:color="auto"/>
            </w:tcBorders>
            <w:vAlign w:val="center"/>
          </w:tcPr>
          <w:p w14:paraId="0729810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14:paraId="5E46F2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14:paraId="62C0019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B0A9C4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11B45F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E58B2E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12" w:space="0" w:color="auto"/>
              <w:left w:val="dashSmallGap" w:sz="4" w:space="0" w:color="auto"/>
              <w:bottom w:val="single" w:sz="4" w:space="0" w:color="auto"/>
              <w:right w:val="single" w:sz="4" w:space="0" w:color="auto"/>
            </w:tcBorders>
            <w:shd w:val="clear" w:color="auto" w:fill="F2F2F2"/>
          </w:tcPr>
          <w:p w14:paraId="5BD355E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59828E69" w14:textId="77777777" w:rsidTr="00373017">
        <w:trPr>
          <w:trHeight w:val="284"/>
        </w:trPr>
        <w:tc>
          <w:tcPr>
            <w:tcW w:w="1831" w:type="dxa"/>
            <w:shd w:val="clear" w:color="auto" w:fill="auto"/>
          </w:tcPr>
          <w:p w14:paraId="6BA7877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1503D07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14:paraId="4E60698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3BD17C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68467F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39AA5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EBB60C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57BB56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35EA78A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F2432E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2AC2A3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7F945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00DB5E5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ABFF0A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080DCF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AAAA7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5FE8F8A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0797CAA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654634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1477F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F00EA0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1FA10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55708A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33DE5502" w14:textId="77777777" w:rsidTr="00373017">
        <w:trPr>
          <w:trHeight w:val="284"/>
        </w:trPr>
        <w:tc>
          <w:tcPr>
            <w:tcW w:w="1831" w:type="dxa"/>
            <w:shd w:val="clear" w:color="auto" w:fill="auto"/>
          </w:tcPr>
          <w:p w14:paraId="009E49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36861E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6681093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F4AE1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6C7AA2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64D8B14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814DEE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3B8516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5116F4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89D22D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3F4F3C1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DC14D6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BC2EC0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FE5248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4B6348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D0A7D8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67DA2F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7CE0D2A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7FE98C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D38D09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7A7A5D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9334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B52003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7E0FBAFF" w14:textId="77777777" w:rsidTr="00373017">
        <w:trPr>
          <w:trHeight w:val="284"/>
        </w:trPr>
        <w:tc>
          <w:tcPr>
            <w:tcW w:w="1831" w:type="dxa"/>
            <w:shd w:val="clear" w:color="auto" w:fill="auto"/>
          </w:tcPr>
          <w:p w14:paraId="736FF53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W04</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91ED70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1F2C339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DC3C7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5ACE1F9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309DBA7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0666C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6A2B9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6BC4028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9A0F24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E7C029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467BF81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CE8EAF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E8AB5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A51DF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1E6588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0CDE067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3CAB90A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1CD9F73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EDE5E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19A92F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20597F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3BA32D5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4B5B1687" w14:textId="77777777" w:rsidTr="00373017">
        <w:trPr>
          <w:trHeight w:val="284"/>
        </w:trPr>
        <w:tc>
          <w:tcPr>
            <w:tcW w:w="1831" w:type="dxa"/>
            <w:shd w:val="clear" w:color="auto" w:fill="auto"/>
          </w:tcPr>
          <w:p w14:paraId="3C85B8A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W05</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109CDC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028802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4CC9DE0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77581F7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0ABBFF6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942174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783676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772333E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C8C3D4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4B17A48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50FEA2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96672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AFF47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E56F8A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98CDF9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C6AE9B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C95ECD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7EAC1DF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06847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14AD4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47A99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543212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320CDC04" w14:textId="77777777" w:rsidTr="00373017">
        <w:trPr>
          <w:trHeight w:val="284"/>
        </w:trPr>
        <w:tc>
          <w:tcPr>
            <w:tcW w:w="1831" w:type="dxa"/>
            <w:shd w:val="clear" w:color="auto" w:fill="auto"/>
            <w:vAlign w:val="bottom"/>
          </w:tcPr>
          <w:p w14:paraId="007C189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U01</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33C7AFF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0EB5AA0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A4804E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67F1D36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4347C36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31F131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A2D263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411ED36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6A2148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22FB4D2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DCB822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34DA3E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7494DD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0DF0642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5A3E394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20292DB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66CBB12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2F57FFA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DF8A03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27F8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67398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7BACDFA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2DFC53DB" w14:textId="77777777" w:rsidTr="00373017">
        <w:trPr>
          <w:trHeight w:val="284"/>
        </w:trPr>
        <w:tc>
          <w:tcPr>
            <w:tcW w:w="1831" w:type="dxa"/>
            <w:shd w:val="clear" w:color="auto" w:fill="auto"/>
            <w:vAlign w:val="bottom"/>
          </w:tcPr>
          <w:p w14:paraId="326150E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A69AAB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22C852C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A1B892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D68C1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06C4137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B2C08C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359DC3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3961F19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7D7EE06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77313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64B93D9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17C3C3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61F07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F8042A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2688D60F" w14:textId="77777777"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6A88C08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1B4E2AD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20CF793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6A0267"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EB17F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0228F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6AE9FF8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24AA99BF" w14:textId="77777777" w:rsidTr="00373017">
        <w:trPr>
          <w:trHeight w:val="284"/>
        </w:trPr>
        <w:tc>
          <w:tcPr>
            <w:tcW w:w="1831" w:type="dxa"/>
            <w:shd w:val="clear" w:color="auto" w:fill="auto"/>
            <w:vAlign w:val="bottom"/>
          </w:tcPr>
          <w:p w14:paraId="4429B76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F6E934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2015245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61F3E9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57B1412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461C8F1E"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0AB3C9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5440BD7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52B0FF5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6B41155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3ADC3E7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2E5513F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0EB3E6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2BC4AE5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360DB5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25CB074D" w14:textId="77777777"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78E3CA0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5CA12B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443D85F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74871FB"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1494E3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4AC8B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7402A616"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14:paraId="65BE7120" w14:textId="77777777" w:rsidTr="00373017">
        <w:trPr>
          <w:trHeight w:val="284"/>
        </w:trPr>
        <w:tc>
          <w:tcPr>
            <w:tcW w:w="1831" w:type="dxa"/>
            <w:shd w:val="clear" w:color="auto" w:fill="auto"/>
            <w:vAlign w:val="bottom"/>
          </w:tcPr>
          <w:p w14:paraId="3FD902B0" w14:textId="77777777" w:rsidR="00373017" w:rsidRPr="007141DD" w:rsidRDefault="003F604F"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K01-K06</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0348ECA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1FABD74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1E6D938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6CC0CA3A"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3B1AF16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13ABF0A3"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463B462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14:paraId="6AFE1A3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1404244"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14:paraId="093AEA79"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3441C72D"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14:paraId="5A82CB0F"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14:paraId="66B4E3C0"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44922CC5" w14:textId="77777777"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14:paraId="36CC4A3F" w14:textId="77777777"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14:paraId="5649341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15F6091"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14:paraId="53088632"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9111F1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E31AB5"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3849208"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14:paraId="1FE3158C" w14:textId="77777777"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bl>
    <w:p w14:paraId="5606CD96" w14:textId="77777777" w:rsidR="004C3201" w:rsidRPr="00373017" w:rsidRDefault="00472EDB" w:rsidP="004C3201">
      <w:pPr>
        <w:rPr>
          <w:rFonts w:ascii="Times New Roman" w:eastAsia="Times New Roman" w:hAnsi="Times New Roman" w:cs="Times New Roman"/>
          <w:b/>
          <w:i/>
          <w:sz w:val="18"/>
          <w:szCs w:val="18"/>
          <w:lang w:val="en-GB" w:eastAsia="ar-SA"/>
        </w:rPr>
      </w:pPr>
      <w:r w:rsidRPr="00472EDB">
        <w:rPr>
          <w:rFonts w:ascii="Times New Roman" w:eastAsia="Times New Roman" w:hAnsi="Times New Roman" w:cs="Times New Roman"/>
          <w:b/>
          <w:i/>
          <w:sz w:val="18"/>
          <w:szCs w:val="18"/>
          <w:lang w:val="en-GB" w:eastAsia="ar-SA"/>
        </w:rPr>
        <w:t>*delete as appropriate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72EDB" w:rsidRPr="00472EDB" w14:paraId="3C3343BA" w14:textId="77777777" w:rsidTr="004C3201">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5E09E216" w14:textId="77777777" w:rsidR="00472EDB" w:rsidRPr="00472EDB" w:rsidRDefault="00472EDB" w:rsidP="00472EDB">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Criteria of assessment of the intended teaching outcomes</w:t>
            </w:r>
          </w:p>
        </w:tc>
      </w:tr>
      <w:tr w:rsidR="00472EDB" w:rsidRPr="00472EDB" w14:paraId="1AA5DDC8" w14:textId="77777777" w:rsidTr="004C3201">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15BA1954"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1F6A6E6E"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511B2D4E"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Criterion of assessment</w:t>
            </w:r>
          </w:p>
        </w:tc>
      </w:tr>
      <w:tr w:rsidR="00472EDB" w:rsidRPr="00472EDB" w14:paraId="770D4EDE" w14:textId="77777777"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683A1054" w14:textId="77777777"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14:paraId="16915C15"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18644E1"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  </w:t>
            </w:r>
          </w:p>
        </w:tc>
      </w:tr>
      <w:tr w:rsidR="00472EDB" w:rsidRPr="00472EDB" w14:paraId="181DCE11" w14:textId="77777777" w:rsidTr="004C3201">
        <w:trPr>
          <w:trHeight w:val="255"/>
        </w:trPr>
        <w:tc>
          <w:tcPr>
            <w:tcW w:w="864" w:type="dxa"/>
            <w:vMerge/>
            <w:tcBorders>
              <w:left w:val="single" w:sz="4" w:space="0" w:color="auto"/>
              <w:right w:val="single" w:sz="4" w:space="0" w:color="auto"/>
            </w:tcBorders>
          </w:tcPr>
          <w:p w14:paraId="54978066"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325BCAB"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9C3D05F"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69%-76%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14:paraId="45DB92BD" w14:textId="77777777" w:rsidTr="004C3201">
        <w:trPr>
          <w:trHeight w:val="255"/>
        </w:trPr>
        <w:tc>
          <w:tcPr>
            <w:tcW w:w="864" w:type="dxa"/>
            <w:vMerge/>
            <w:tcBorders>
              <w:left w:val="single" w:sz="4" w:space="0" w:color="auto"/>
              <w:right w:val="single" w:sz="4" w:space="0" w:color="auto"/>
            </w:tcBorders>
          </w:tcPr>
          <w:p w14:paraId="4A7717D3"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5D9D597"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0E3D6D4" w14:textId="77777777"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14:paraId="5FB535BE" w14:textId="77777777"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14:paraId="3FC952AA" w14:textId="77777777" w:rsidTr="004C3201">
        <w:trPr>
          <w:trHeight w:val="255"/>
        </w:trPr>
        <w:tc>
          <w:tcPr>
            <w:tcW w:w="864" w:type="dxa"/>
            <w:vMerge/>
            <w:tcBorders>
              <w:left w:val="single" w:sz="4" w:space="0" w:color="auto"/>
              <w:right w:val="single" w:sz="4" w:space="0" w:color="auto"/>
            </w:tcBorders>
          </w:tcPr>
          <w:p w14:paraId="139938E6" w14:textId="77777777"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78289A08" w14:textId="77777777"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8AA13E0" w14:textId="77777777"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14:paraId="65E99AD0" w14:textId="77777777" w:rsidTr="004C3201">
        <w:trPr>
          <w:trHeight w:val="255"/>
        </w:trPr>
        <w:tc>
          <w:tcPr>
            <w:tcW w:w="864" w:type="dxa"/>
            <w:vMerge/>
            <w:tcBorders>
              <w:left w:val="single" w:sz="4" w:space="0" w:color="auto"/>
              <w:bottom w:val="single" w:sz="4" w:space="0" w:color="auto"/>
              <w:right w:val="single" w:sz="4" w:space="0" w:color="auto"/>
            </w:tcBorders>
          </w:tcPr>
          <w:p w14:paraId="297518E1" w14:textId="77777777" w:rsidR="00472EDB" w:rsidRPr="00472EDB" w:rsidRDefault="00472EDB" w:rsidP="00472EDB">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C483068" w14:textId="77777777"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875AFE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r w:rsidR="00472EDB" w:rsidRPr="00472EDB" w14:paraId="395243CD" w14:textId="77777777"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DE5075C" w14:textId="77777777" w:rsidR="00472EDB" w:rsidRPr="00D82757" w:rsidRDefault="00472EDB" w:rsidP="00472EDB">
            <w:pPr>
              <w:spacing w:after="0" w:line="240" w:lineRule="auto"/>
              <w:ind w:left="-57" w:right="-57"/>
              <w:jc w:val="center"/>
              <w:rPr>
                <w:rFonts w:ascii="Times New Roman" w:eastAsia="Arial Unicode MS" w:hAnsi="Times New Roman" w:cs="Times New Roman"/>
                <w:b/>
                <w:color w:val="0D0D0D" w:themeColor="text1" w:themeTint="F2"/>
                <w:spacing w:val="-5"/>
                <w:sz w:val="20"/>
                <w:szCs w:val="20"/>
                <w:lang w:val="en-GB" w:eastAsia="pl-PL"/>
              </w:rPr>
            </w:pPr>
            <w:r w:rsidRPr="00D82757">
              <w:rPr>
                <w:rFonts w:ascii="Times New Roman" w:eastAsia="Arial Unicode MS" w:hAnsi="Times New Roman" w:cs="Times New Roman"/>
                <w:b/>
                <w:color w:val="0D0D0D" w:themeColor="text1" w:themeTint="F2"/>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6658408B" w14:textId="77777777"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2B0F274" w14:textId="77777777" w:rsidR="00472EDB" w:rsidRPr="00472EDB" w:rsidRDefault="00751521" w:rsidP="00F80C4F">
            <w:pPr>
              <w:spacing w:after="0" w:line="240" w:lineRule="auto"/>
              <w:ind w:right="113"/>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61%-68%</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w:t>
            </w:r>
          </w:p>
        </w:tc>
      </w:tr>
      <w:tr w:rsidR="00472EDB" w:rsidRPr="00472EDB" w14:paraId="0C9C227B" w14:textId="77777777" w:rsidTr="004C3201">
        <w:trPr>
          <w:trHeight w:val="255"/>
        </w:trPr>
        <w:tc>
          <w:tcPr>
            <w:tcW w:w="864" w:type="dxa"/>
            <w:vMerge/>
            <w:tcBorders>
              <w:left w:val="single" w:sz="4" w:space="0" w:color="auto"/>
              <w:right w:val="single" w:sz="4" w:space="0" w:color="auto"/>
            </w:tcBorders>
          </w:tcPr>
          <w:p w14:paraId="23FFEC63"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C1C4E6F"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4F9C23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69%-76%</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14:paraId="3288CD73" w14:textId="77777777" w:rsidTr="004C3201">
        <w:trPr>
          <w:trHeight w:val="255"/>
        </w:trPr>
        <w:tc>
          <w:tcPr>
            <w:tcW w:w="864" w:type="dxa"/>
            <w:vMerge/>
            <w:tcBorders>
              <w:left w:val="single" w:sz="4" w:space="0" w:color="auto"/>
              <w:right w:val="single" w:sz="4" w:space="0" w:color="auto"/>
            </w:tcBorders>
          </w:tcPr>
          <w:p w14:paraId="5CE37723"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D5E6B3C"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449764" w14:textId="77777777"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14:paraId="4470B2D1" w14:textId="77777777"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14:paraId="0ACF4DC2" w14:textId="77777777" w:rsidTr="004C3201">
        <w:trPr>
          <w:trHeight w:val="255"/>
        </w:trPr>
        <w:tc>
          <w:tcPr>
            <w:tcW w:w="864" w:type="dxa"/>
            <w:vMerge/>
            <w:tcBorders>
              <w:left w:val="single" w:sz="4" w:space="0" w:color="auto"/>
              <w:right w:val="single" w:sz="4" w:space="0" w:color="auto"/>
            </w:tcBorders>
          </w:tcPr>
          <w:p w14:paraId="453E803B" w14:textId="77777777"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9CA2DE8" w14:textId="77777777"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C4FC1EC" w14:textId="77777777"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14:paraId="2752F122" w14:textId="77777777" w:rsidTr="004C3201">
        <w:trPr>
          <w:trHeight w:val="255"/>
        </w:trPr>
        <w:tc>
          <w:tcPr>
            <w:tcW w:w="864" w:type="dxa"/>
            <w:vMerge/>
            <w:tcBorders>
              <w:left w:val="single" w:sz="4" w:space="0" w:color="auto"/>
              <w:bottom w:val="single" w:sz="4" w:space="0" w:color="auto"/>
              <w:right w:val="single" w:sz="4" w:space="0" w:color="auto"/>
            </w:tcBorders>
          </w:tcPr>
          <w:p w14:paraId="4DE6C8D8" w14:textId="77777777" w:rsidR="00472EDB" w:rsidRPr="00D82757" w:rsidRDefault="00472EDB" w:rsidP="00472EDB">
            <w:pPr>
              <w:spacing w:after="0" w:line="240" w:lineRule="auto"/>
              <w:rPr>
                <w:rFonts w:ascii="Times New Roman" w:eastAsia="Arial Unicode MS" w:hAnsi="Times New Roman" w:cs="Times New Roman"/>
                <w:b/>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9B3D73E" w14:textId="77777777"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3553804" w14:textId="77777777"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93%-100%</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bl>
    <w:p w14:paraId="33F96C9C" w14:textId="77777777" w:rsidR="00472EDB" w:rsidRPr="00AB0F33" w:rsidRDefault="00F80C4F" w:rsidP="00AB0F33">
      <w:pPr>
        <w:pStyle w:val="Akapitzlist"/>
        <w:numPr>
          <w:ilvl w:val="0"/>
          <w:numId w:val="3"/>
        </w:numPr>
      </w:pPr>
      <w:r>
        <w:br w:type="page"/>
      </w:r>
      <w:r w:rsidR="00472EDB" w:rsidRPr="00AB0F33">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72EDB" w:rsidRPr="00472EDB" w14:paraId="34E04D46" w14:textId="77777777" w:rsidTr="00C5702A">
        <w:tc>
          <w:tcPr>
            <w:tcW w:w="6617" w:type="dxa"/>
            <w:vMerge w:val="restart"/>
            <w:tcBorders>
              <w:top w:val="single" w:sz="4" w:space="0" w:color="000000"/>
              <w:left w:val="single" w:sz="4" w:space="0" w:color="000000"/>
              <w:bottom w:val="single" w:sz="4" w:space="0" w:color="000000"/>
            </w:tcBorders>
            <w:shd w:val="clear" w:color="auto" w:fill="auto"/>
            <w:vAlign w:val="center"/>
          </w:tcPr>
          <w:p w14:paraId="02C86C8D" w14:textId="77777777"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0276" w14:textId="77777777"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Student's workload</w:t>
            </w:r>
          </w:p>
        </w:tc>
      </w:tr>
      <w:tr w:rsidR="00F80C4F" w:rsidRPr="00472EDB" w14:paraId="4A7C64BF" w14:textId="77777777" w:rsidTr="00DD52A7">
        <w:tc>
          <w:tcPr>
            <w:tcW w:w="6617" w:type="dxa"/>
            <w:vMerge/>
            <w:tcBorders>
              <w:top w:val="single" w:sz="4" w:space="0" w:color="000000"/>
              <w:left w:val="single" w:sz="4" w:space="0" w:color="000000"/>
              <w:bottom w:val="single" w:sz="4" w:space="0" w:color="000000"/>
            </w:tcBorders>
            <w:shd w:val="clear" w:color="auto" w:fill="auto"/>
          </w:tcPr>
          <w:p w14:paraId="1C015032" w14:textId="77777777" w:rsidR="00F80C4F" w:rsidRPr="00472EDB" w:rsidRDefault="00F80C4F" w:rsidP="00472EDB">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96E58DD" w14:textId="77777777" w:rsidR="00F80C4F" w:rsidRPr="00472EDB" w:rsidRDefault="00F80C4F" w:rsidP="00472EDB">
            <w:pPr>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Full-time</w:t>
            </w:r>
          </w:p>
          <w:p w14:paraId="19541A29" w14:textId="77777777" w:rsidR="00F80C4F" w:rsidRPr="00472EDB" w:rsidRDefault="00F80C4F" w:rsidP="00472EDB">
            <w:pPr>
              <w:snapToGrid w:val="0"/>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studies</w:t>
            </w:r>
          </w:p>
        </w:tc>
      </w:tr>
      <w:tr w:rsidR="00F80C4F" w:rsidRPr="00472EDB" w14:paraId="2DF02ED5" w14:textId="77777777" w:rsidTr="00280FBC">
        <w:tc>
          <w:tcPr>
            <w:tcW w:w="6617" w:type="dxa"/>
            <w:tcBorders>
              <w:top w:val="single" w:sz="4" w:space="0" w:color="000000"/>
              <w:left w:val="single" w:sz="4" w:space="0" w:color="000000"/>
              <w:bottom w:val="single" w:sz="4" w:space="0" w:color="000000"/>
            </w:tcBorders>
            <w:shd w:val="clear" w:color="auto" w:fill="D9D9D9"/>
          </w:tcPr>
          <w:p w14:paraId="2131C2AA"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D05ADFB" w14:textId="77777777" w:rsidR="00F80C4F" w:rsidRPr="00472EDB" w:rsidRDefault="0032195E" w:rsidP="004F1A53">
            <w:pPr>
              <w:tabs>
                <w:tab w:val="center" w:pos="1474"/>
                <w:tab w:val="right" w:pos="2948"/>
              </w:tabs>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r w:rsidR="0008352E">
              <w:rPr>
                <w:rFonts w:ascii="Times New Roman" w:eastAsia="Times New Roman" w:hAnsi="Times New Roman" w:cs="Times New Roman"/>
                <w:b/>
                <w:sz w:val="20"/>
                <w:szCs w:val="20"/>
                <w:lang w:val="en-GB" w:eastAsia="ar-SA"/>
              </w:rPr>
              <w:t>0</w:t>
            </w:r>
          </w:p>
        </w:tc>
      </w:tr>
      <w:tr w:rsidR="00F80C4F" w:rsidRPr="00472EDB" w14:paraId="0246B20C" w14:textId="77777777" w:rsidTr="00751A37">
        <w:tc>
          <w:tcPr>
            <w:tcW w:w="6617" w:type="dxa"/>
            <w:tcBorders>
              <w:top w:val="single" w:sz="4" w:space="0" w:color="000000"/>
              <w:left w:val="single" w:sz="4" w:space="0" w:color="000000"/>
              <w:bottom w:val="single" w:sz="4" w:space="0" w:color="000000"/>
            </w:tcBorders>
            <w:shd w:val="clear" w:color="auto" w:fill="auto"/>
          </w:tcPr>
          <w:p w14:paraId="72416124"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1389205" w14:textId="77777777" w:rsidR="00F80C4F" w:rsidRPr="00472EDB" w:rsidRDefault="00BB773C"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20</w:t>
            </w:r>
          </w:p>
        </w:tc>
      </w:tr>
      <w:tr w:rsidR="00F80C4F" w:rsidRPr="00472EDB" w14:paraId="4E1DEBD1" w14:textId="77777777" w:rsidTr="007A4EED">
        <w:tc>
          <w:tcPr>
            <w:tcW w:w="6617" w:type="dxa"/>
            <w:tcBorders>
              <w:top w:val="single" w:sz="4" w:space="0" w:color="000000"/>
              <w:left w:val="single" w:sz="4" w:space="0" w:color="000000"/>
              <w:bottom w:val="single" w:sz="4" w:space="0" w:color="000000"/>
            </w:tcBorders>
            <w:shd w:val="clear" w:color="auto" w:fill="auto"/>
          </w:tcPr>
          <w:p w14:paraId="6D291CDF"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D457ECA" w14:textId="77777777" w:rsidR="00F80C4F" w:rsidRPr="00472EDB" w:rsidRDefault="003F604F" w:rsidP="004F1A53">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34</w:t>
            </w:r>
          </w:p>
        </w:tc>
      </w:tr>
      <w:tr w:rsidR="00F80C4F" w:rsidRPr="00472EDB" w14:paraId="740DCFA1" w14:textId="77777777" w:rsidTr="00314E36">
        <w:tc>
          <w:tcPr>
            <w:tcW w:w="6617" w:type="dxa"/>
            <w:tcBorders>
              <w:top w:val="single" w:sz="4" w:space="0" w:color="000000"/>
              <w:left w:val="single" w:sz="4" w:space="0" w:color="000000"/>
              <w:bottom w:val="single" w:sz="4" w:space="0" w:color="000000"/>
            </w:tcBorders>
            <w:shd w:val="clear" w:color="auto" w:fill="auto"/>
          </w:tcPr>
          <w:p w14:paraId="6CEC81FF"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8440202"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6C08189B" w14:textId="77777777" w:rsidTr="00C00252">
        <w:tc>
          <w:tcPr>
            <w:tcW w:w="6617" w:type="dxa"/>
            <w:tcBorders>
              <w:top w:val="single" w:sz="4" w:space="0" w:color="000000"/>
              <w:left w:val="single" w:sz="4" w:space="0" w:color="000000"/>
              <w:bottom w:val="single" w:sz="4" w:space="0" w:color="000000"/>
            </w:tcBorders>
            <w:shd w:val="clear" w:color="auto" w:fill="auto"/>
          </w:tcPr>
          <w:p w14:paraId="50E34993"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A8A706F" w14:textId="77777777" w:rsidR="00F80C4F" w:rsidRPr="003B2FF9" w:rsidRDefault="003F604F" w:rsidP="005F75AF">
            <w:pPr>
              <w:snapToGrid w:val="0"/>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b/>
                <w:sz w:val="20"/>
                <w:szCs w:val="20"/>
                <w:lang w:val="en-GB" w:eastAsia="ar-SA"/>
              </w:rPr>
              <w:t>16</w:t>
            </w:r>
            <w:r w:rsidR="003B2FF9" w:rsidRPr="003B2FF9">
              <w:rPr>
                <w:rFonts w:ascii="Times New Roman" w:eastAsia="Times New Roman" w:hAnsi="Times New Roman" w:cs="Times New Roman"/>
                <w:sz w:val="20"/>
                <w:szCs w:val="20"/>
                <w:vertAlign w:val="superscript"/>
                <w:lang w:val="en-GB" w:eastAsia="ar-SA"/>
              </w:rPr>
              <w:t>1</w:t>
            </w:r>
          </w:p>
        </w:tc>
      </w:tr>
      <w:tr w:rsidR="00F80C4F" w:rsidRPr="00472EDB" w14:paraId="56AA035E" w14:textId="77777777" w:rsidTr="00732E91">
        <w:tc>
          <w:tcPr>
            <w:tcW w:w="6617" w:type="dxa"/>
            <w:tcBorders>
              <w:top w:val="single" w:sz="4" w:space="0" w:color="000000"/>
              <w:left w:val="single" w:sz="4" w:space="0" w:color="000000"/>
              <w:bottom w:val="single" w:sz="4" w:space="0" w:color="000000"/>
            </w:tcBorders>
            <w:shd w:val="clear" w:color="auto" w:fill="D9D9D9"/>
          </w:tcPr>
          <w:p w14:paraId="0DA4DAB0" w14:textId="77777777"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8664677"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105</w:t>
            </w:r>
          </w:p>
        </w:tc>
      </w:tr>
      <w:tr w:rsidR="00F80C4F" w:rsidRPr="00472EDB" w14:paraId="50CC6767" w14:textId="77777777" w:rsidTr="0065759A">
        <w:tc>
          <w:tcPr>
            <w:tcW w:w="6617" w:type="dxa"/>
            <w:tcBorders>
              <w:top w:val="single" w:sz="4" w:space="0" w:color="000000"/>
              <w:left w:val="single" w:sz="4" w:space="0" w:color="000000"/>
              <w:bottom w:val="single" w:sz="4" w:space="0" w:color="000000"/>
            </w:tcBorders>
            <w:shd w:val="clear" w:color="auto" w:fill="auto"/>
          </w:tcPr>
          <w:p w14:paraId="53501992" w14:textId="77777777"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2F1C982"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4</w:t>
            </w:r>
            <w:r w:rsidR="00BA3606">
              <w:rPr>
                <w:rFonts w:ascii="Times New Roman" w:eastAsia="Times New Roman" w:hAnsi="Times New Roman" w:cs="Times New Roman"/>
                <w:b/>
                <w:sz w:val="20"/>
                <w:szCs w:val="20"/>
                <w:lang w:val="en-GB" w:eastAsia="ar-SA"/>
              </w:rPr>
              <w:t>5</w:t>
            </w:r>
          </w:p>
        </w:tc>
      </w:tr>
      <w:tr w:rsidR="00F80C4F" w:rsidRPr="00472EDB" w14:paraId="639B0A06" w14:textId="77777777" w:rsidTr="00823AC3">
        <w:tc>
          <w:tcPr>
            <w:tcW w:w="6617" w:type="dxa"/>
            <w:tcBorders>
              <w:top w:val="single" w:sz="4" w:space="0" w:color="000000"/>
              <w:left w:val="single" w:sz="4" w:space="0" w:color="000000"/>
              <w:bottom w:val="single" w:sz="4" w:space="0" w:color="000000"/>
            </w:tcBorders>
            <w:shd w:val="clear" w:color="auto" w:fill="auto"/>
          </w:tcPr>
          <w:p w14:paraId="4CA7B8D4"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96A71C2" w14:textId="77777777"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w:t>
            </w:r>
            <w:r w:rsidR="00BA3606">
              <w:rPr>
                <w:rFonts w:ascii="Times New Roman" w:eastAsia="Times New Roman" w:hAnsi="Times New Roman" w:cs="Times New Roman"/>
                <w:b/>
                <w:sz w:val="20"/>
                <w:szCs w:val="20"/>
                <w:lang w:val="en-GB" w:eastAsia="ar-SA"/>
              </w:rPr>
              <w:t>0</w:t>
            </w:r>
          </w:p>
        </w:tc>
      </w:tr>
      <w:tr w:rsidR="00F80C4F" w:rsidRPr="00472EDB" w14:paraId="04383F67" w14:textId="77777777" w:rsidTr="004C41E7">
        <w:tc>
          <w:tcPr>
            <w:tcW w:w="6617" w:type="dxa"/>
            <w:tcBorders>
              <w:top w:val="single" w:sz="4" w:space="0" w:color="000000"/>
              <w:left w:val="single" w:sz="4" w:space="0" w:color="000000"/>
              <w:bottom w:val="single" w:sz="4" w:space="0" w:color="000000"/>
            </w:tcBorders>
            <w:shd w:val="clear" w:color="auto" w:fill="auto"/>
          </w:tcPr>
          <w:p w14:paraId="4DDC6D42"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C585818"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1AAF93AD" w14:textId="77777777" w:rsidTr="00CA663E">
        <w:tc>
          <w:tcPr>
            <w:tcW w:w="6617" w:type="dxa"/>
            <w:tcBorders>
              <w:top w:val="single" w:sz="4" w:space="0" w:color="000000"/>
              <w:left w:val="single" w:sz="4" w:space="0" w:color="000000"/>
              <w:bottom w:val="single" w:sz="4" w:space="0" w:color="000000"/>
            </w:tcBorders>
            <w:shd w:val="clear" w:color="auto" w:fill="auto"/>
          </w:tcPr>
          <w:p w14:paraId="7CE50C1C"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A0E8920"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3F170156" w14:textId="77777777" w:rsidTr="009D6EFD">
        <w:tc>
          <w:tcPr>
            <w:tcW w:w="6617" w:type="dxa"/>
            <w:tcBorders>
              <w:top w:val="single" w:sz="4" w:space="0" w:color="000000"/>
              <w:left w:val="single" w:sz="4" w:space="0" w:color="000000"/>
              <w:bottom w:val="single" w:sz="4" w:space="0" w:color="000000"/>
            </w:tcBorders>
            <w:shd w:val="clear" w:color="auto" w:fill="auto"/>
          </w:tcPr>
          <w:p w14:paraId="5CC121D9"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83C5F0A"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16899FC5" w14:textId="77777777" w:rsidTr="000D1ECB">
        <w:tc>
          <w:tcPr>
            <w:tcW w:w="6617" w:type="dxa"/>
            <w:tcBorders>
              <w:top w:val="single" w:sz="4" w:space="0" w:color="000000"/>
              <w:left w:val="single" w:sz="4" w:space="0" w:color="000000"/>
              <w:bottom w:val="single" w:sz="4" w:space="0" w:color="000000"/>
            </w:tcBorders>
            <w:shd w:val="clear" w:color="auto" w:fill="auto"/>
          </w:tcPr>
          <w:p w14:paraId="709B2013"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A2A5EF5" w14:textId="77777777"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14:paraId="39EE0F5E" w14:textId="77777777" w:rsidTr="0018132A">
        <w:trPr>
          <w:trHeight w:val="246"/>
        </w:trPr>
        <w:tc>
          <w:tcPr>
            <w:tcW w:w="6617" w:type="dxa"/>
            <w:tcBorders>
              <w:top w:val="single" w:sz="4" w:space="0" w:color="000000"/>
              <w:left w:val="single" w:sz="4" w:space="0" w:color="000000"/>
              <w:bottom w:val="single" w:sz="4" w:space="0" w:color="000000"/>
            </w:tcBorders>
            <w:shd w:val="clear" w:color="auto" w:fill="D9D9D9"/>
          </w:tcPr>
          <w:p w14:paraId="38C2F5F9" w14:textId="77777777"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A632E25" w14:textId="77777777"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175</w:t>
            </w:r>
          </w:p>
        </w:tc>
      </w:tr>
      <w:tr w:rsidR="00F80C4F" w:rsidRPr="00472EDB" w14:paraId="4D1633EA" w14:textId="77777777" w:rsidTr="006722E6">
        <w:tc>
          <w:tcPr>
            <w:tcW w:w="6617" w:type="dxa"/>
            <w:tcBorders>
              <w:top w:val="single" w:sz="4" w:space="0" w:color="000000"/>
              <w:left w:val="single" w:sz="4" w:space="0" w:color="000000"/>
              <w:bottom w:val="single" w:sz="4" w:space="0" w:color="000000"/>
            </w:tcBorders>
            <w:shd w:val="clear" w:color="auto" w:fill="D9D9D9"/>
          </w:tcPr>
          <w:p w14:paraId="7CD05F63" w14:textId="77777777" w:rsidR="00F80C4F" w:rsidRPr="00472EDB" w:rsidRDefault="00F80C4F" w:rsidP="00472EDB">
            <w:pPr>
              <w:snapToGrid w:val="0"/>
              <w:spacing w:after="0" w:line="240" w:lineRule="auto"/>
              <w:rPr>
                <w:rFonts w:ascii="Times New Roman" w:eastAsia="Times New Roman" w:hAnsi="Times New Roman" w:cs="Times New Roman"/>
                <w:sz w:val="18"/>
                <w:szCs w:val="18"/>
                <w:lang w:val="en-GB" w:eastAsia="ar-SA"/>
              </w:rPr>
            </w:pPr>
            <w:r w:rsidRPr="00472EDB">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0E85BCA" w14:textId="77777777"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p>
        </w:tc>
      </w:tr>
    </w:tbl>
    <w:p w14:paraId="67D2888C" w14:textId="77777777" w:rsidR="00472EDB" w:rsidRPr="00472EDB" w:rsidRDefault="00472EDB" w:rsidP="00472EDB">
      <w:pPr>
        <w:spacing w:after="0" w:line="240" w:lineRule="auto"/>
        <w:ind w:left="720"/>
        <w:rPr>
          <w:rFonts w:ascii="Times New Roman" w:eastAsia="Times New Roman" w:hAnsi="Times New Roman" w:cs="Times New Roman"/>
          <w:sz w:val="16"/>
          <w:szCs w:val="16"/>
          <w:lang w:val="en-GB" w:eastAsia="ar-SA"/>
        </w:rPr>
      </w:pPr>
    </w:p>
    <w:p w14:paraId="12CD5C52" w14:textId="77777777" w:rsidR="00472EDB" w:rsidRPr="00472EDB" w:rsidRDefault="00472EDB" w:rsidP="00472EDB">
      <w:pPr>
        <w:spacing w:after="0" w:line="240" w:lineRule="auto"/>
        <w:rPr>
          <w:rFonts w:ascii="Times New Roman" w:eastAsia="Times New Roman" w:hAnsi="Times New Roman" w:cs="Times New Roman"/>
          <w:b/>
          <w:i/>
          <w:sz w:val="18"/>
          <w:szCs w:val="18"/>
          <w:lang w:val="en-GB" w:eastAsia="ar-SA"/>
        </w:rPr>
      </w:pPr>
    </w:p>
    <w:p w14:paraId="6B5B7A1F" w14:textId="77777777" w:rsidR="00472EDB" w:rsidRPr="00472EDB" w:rsidRDefault="00472EDB" w:rsidP="00472EDB">
      <w:pPr>
        <w:spacing w:after="0" w:line="240" w:lineRule="auto"/>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b/>
          <w:i/>
          <w:sz w:val="18"/>
          <w:szCs w:val="18"/>
          <w:lang w:val="en-GB" w:eastAsia="ar-SA"/>
        </w:rPr>
        <w:t xml:space="preserve">Accepted for execution </w:t>
      </w:r>
      <w:r w:rsidRPr="00472EDB">
        <w:rPr>
          <w:rFonts w:ascii="Times New Roman" w:eastAsia="Times New Roman" w:hAnsi="Times New Roman" w:cs="Times New Roman"/>
          <w:i/>
          <w:sz w:val="14"/>
          <w:szCs w:val="14"/>
          <w:lang w:val="en-GB" w:eastAsia="ar-SA"/>
        </w:rPr>
        <w:t>(date and signatures of the teachers running the course in the given academic year)</w:t>
      </w:r>
    </w:p>
    <w:p w14:paraId="2F68EA47" w14:textId="77777777" w:rsidR="00472EDB" w:rsidRDefault="00472EDB" w:rsidP="00472EDB">
      <w:pPr>
        <w:spacing w:after="0" w:line="240" w:lineRule="auto"/>
        <w:ind w:left="1416"/>
        <w:rPr>
          <w:rFonts w:ascii="Times New Roman" w:eastAsia="Times New Roman" w:hAnsi="Times New Roman" w:cs="Times New Roman"/>
          <w:i/>
          <w:sz w:val="16"/>
          <w:szCs w:val="16"/>
          <w:lang w:val="en-GB" w:eastAsia="ar-SA"/>
        </w:rPr>
      </w:pPr>
    </w:p>
    <w:p w14:paraId="66F078BD" w14:textId="77777777" w:rsidR="001F43E1" w:rsidRPr="00472EDB" w:rsidRDefault="001F43E1" w:rsidP="00472EDB">
      <w:pPr>
        <w:spacing w:after="0" w:line="240" w:lineRule="auto"/>
        <w:ind w:left="1416"/>
        <w:rPr>
          <w:rFonts w:ascii="Times New Roman" w:eastAsia="Times New Roman" w:hAnsi="Times New Roman" w:cs="Times New Roman"/>
          <w:i/>
          <w:sz w:val="16"/>
          <w:szCs w:val="16"/>
          <w:lang w:val="en-GB" w:eastAsia="ar-SA"/>
        </w:rPr>
      </w:pPr>
    </w:p>
    <w:p w14:paraId="3254C76C" w14:textId="77777777" w:rsidR="00472EDB" w:rsidRPr="00472EDB" w:rsidRDefault="00472EDB" w:rsidP="00472EDB">
      <w:pPr>
        <w:spacing w:after="0" w:line="240" w:lineRule="auto"/>
        <w:ind w:left="1416"/>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i/>
          <w:sz w:val="16"/>
          <w:szCs w:val="16"/>
          <w:lang w:val="en-GB" w:eastAsia="ar-SA"/>
        </w:rPr>
        <w:t xml:space="preserve">     .......................................................................................................................</w:t>
      </w:r>
    </w:p>
    <w:p w14:paraId="79734F20" w14:textId="77777777" w:rsidR="001F43E1" w:rsidRDefault="001F43E1"/>
    <w:p w14:paraId="57AF771C" w14:textId="77777777" w:rsidR="001F43E1" w:rsidRDefault="001F43E1" w:rsidP="001F43E1"/>
    <w:p w14:paraId="01794A03" w14:textId="77777777" w:rsidR="001F43E1" w:rsidRPr="00373017" w:rsidRDefault="001F43E1" w:rsidP="001F43E1">
      <w:pPr>
        <w:spacing w:after="0" w:line="256" w:lineRule="auto"/>
        <w:rPr>
          <w:rFonts w:ascii="Times New Roman" w:eastAsia="Times New Roman" w:hAnsi="Times New Roman" w:cs="Times New Roman"/>
          <w:color w:val="000000"/>
          <w:sz w:val="18"/>
          <w:lang w:eastAsia="pl-PL"/>
        </w:rPr>
      </w:pPr>
      <w:r w:rsidRPr="00373017">
        <w:rPr>
          <w:rFonts w:ascii="Times New Roman" w:eastAsia="Times New Roman" w:hAnsi="Times New Roman" w:cs="Times New Roman"/>
          <w:color w:val="000000"/>
          <w:sz w:val="18"/>
          <w:vertAlign w:val="superscript"/>
          <w:lang w:eastAsia="pl-PL"/>
        </w:rPr>
        <w:t>1</w:t>
      </w:r>
      <w:r w:rsidRPr="00373017">
        <w:rPr>
          <w:rFonts w:ascii="Times New Roman" w:eastAsia="Times New Roman" w:hAnsi="Times New Roman" w:cs="Times New Roman"/>
          <w:color w:val="000000"/>
          <w:sz w:val="18"/>
          <w:lang w:eastAsia="pl-PL"/>
        </w:rPr>
        <w:t xml:space="preserve"> e-learning (without participation of the lecturer)</w:t>
      </w:r>
    </w:p>
    <w:p w14:paraId="25190A97" w14:textId="77777777" w:rsidR="00116F32" w:rsidRPr="001F43E1" w:rsidRDefault="00116F32" w:rsidP="001F43E1"/>
    <w:sectPr w:rsidR="00116F32" w:rsidRPr="001F43E1"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4325" w14:textId="77777777" w:rsidR="005B2750" w:rsidRDefault="005B2750">
      <w:pPr>
        <w:spacing w:after="0" w:line="240" w:lineRule="auto"/>
      </w:pPr>
      <w:r>
        <w:separator/>
      </w:r>
    </w:p>
  </w:endnote>
  <w:endnote w:type="continuationSeparator" w:id="0">
    <w:p w14:paraId="4FB32613" w14:textId="77777777" w:rsidR="005B2750" w:rsidRDefault="005B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BF8B" w14:textId="77777777" w:rsidR="005B2750" w:rsidRDefault="005B2750">
      <w:pPr>
        <w:spacing w:after="0" w:line="240" w:lineRule="auto"/>
      </w:pPr>
      <w:r>
        <w:separator/>
      </w:r>
    </w:p>
  </w:footnote>
  <w:footnote w:type="continuationSeparator" w:id="0">
    <w:p w14:paraId="49BDA2BF" w14:textId="77777777" w:rsidR="005B2750" w:rsidRDefault="005B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FC03" w14:textId="77777777" w:rsidR="008E4CED" w:rsidRPr="00EE2575" w:rsidRDefault="005B2750" w:rsidP="008E4CED">
    <w:pPr>
      <w:jc w:val="right"/>
      <w:rPr>
        <w:b/>
        <w:sz w:val="16"/>
        <w:szCs w:val="16"/>
        <w:lang w:val="en-GB"/>
      </w:rPr>
    </w:pPr>
  </w:p>
  <w:p w14:paraId="6CBAA7D9" w14:textId="77777777" w:rsidR="00A915F3" w:rsidRDefault="005B27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E366AD4"/>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8490687"/>
    <w:multiLevelType w:val="hybridMultilevel"/>
    <w:tmpl w:val="F33A7F4C"/>
    <w:name w:val="WW8Num12"/>
    <w:lvl w:ilvl="0" w:tplc="5A0E1C9C">
      <w:start w:val="2"/>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6A0378"/>
    <w:multiLevelType w:val="hybridMultilevel"/>
    <w:tmpl w:val="B0A07EC6"/>
    <w:lvl w:ilvl="0" w:tplc="0CCEA89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10D04"/>
    <w:multiLevelType w:val="hybridMultilevel"/>
    <w:tmpl w:val="F33A7F4C"/>
    <w:lvl w:ilvl="0" w:tplc="FFFFFFFF">
      <w:start w:val="2"/>
      <w:numFmt w:val="decimal"/>
      <w:lvlText w:val="%1."/>
      <w:lvlJc w:val="left"/>
      <w:pPr>
        <w:ind w:left="2125" w:hanging="360"/>
      </w:pPr>
      <w:rPr>
        <w:rFonts w:asciiTheme="minorHAnsi" w:hAnsiTheme="minorHAnsi" w:hint="default"/>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A324E5"/>
    <w:multiLevelType w:val="hybridMultilevel"/>
    <w:tmpl w:val="39E6A642"/>
    <w:lvl w:ilvl="0" w:tplc="2EF608E2">
      <w:start w:val="1"/>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2845" w:hanging="360"/>
      </w:pPr>
    </w:lvl>
    <w:lvl w:ilvl="2" w:tplc="0415001B" w:tentative="1">
      <w:start w:val="1"/>
      <w:numFmt w:val="lowerRoman"/>
      <w:lvlText w:val="%3."/>
      <w:lvlJc w:val="right"/>
      <w:pPr>
        <w:ind w:left="3565" w:hanging="180"/>
      </w:pPr>
    </w:lvl>
    <w:lvl w:ilvl="3" w:tplc="0415000F" w:tentative="1">
      <w:start w:val="1"/>
      <w:numFmt w:val="decimal"/>
      <w:lvlText w:val="%4."/>
      <w:lvlJc w:val="left"/>
      <w:pPr>
        <w:ind w:left="4285" w:hanging="360"/>
      </w:pPr>
    </w:lvl>
    <w:lvl w:ilvl="4" w:tplc="04150019" w:tentative="1">
      <w:start w:val="1"/>
      <w:numFmt w:val="lowerLetter"/>
      <w:lvlText w:val="%5."/>
      <w:lvlJc w:val="left"/>
      <w:pPr>
        <w:ind w:left="5005" w:hanging="360"/>
      </w:pPr>
    </w:lvl>
    <w:lvl w:ilvl="5" w:tplc="0415001B" w:tentative="1">
      <w:start w:val="1"/>
      <w:numFmt w:val="lowerRoman"/>
      <w:lvlText w:val="%6."/>
      <w:lvlJc w:val="right"/>
      <w:pPr>
        <w:ind w:left="5725" w:hanging="180"/>
      </w:pPr>
    </w:lvl>
    <w:lvl w:ilvl="6" w:tplc="0415000F" w:tentative="1">
      <w:start w:val="1"/>
      <w:numFmt w:val="decimal"/>
      <w:lvlText w:val="%7."/>
      <w:lvlJc w:val="left"/>
      <w:pPr>
        <w:ind w:left="6445" w:hanging="360"/>
      </w:pPr>
    </w:lvl>
    <w:lvl w:ilvl="7" w:tplc="04150019" w:tentative="1">
      <w:start w:val="1"/>
      <w:numFmt w:val="lowerLetter"/>
      <w:lvlText w:val="%8."/>
      <w:lvlJc w:val="left"/>
      <w:pPr>
        <w:ind w:left="7165" w:hanging="360"/>
      </w:pPr>
    </w:lvl>
    <w:lvl w:ilvl="8" w:tplc="0415001B" w:tentative="1">
      <w:start w:val="1"/>
      <w:numFmt w:val="lowerRoman"/>
      <w:lvlText w:val="%9."/>
      <w:lvlJc w:val="right"/>
      <w:pPr>
        <w:ind w:left="7885" w:hanging="180"/>
      </w:pPr>
    </w:lvl>
  </w:abstractNum>
  <w:abstractNum w:abstractNumId="7" w15:restartNumberingAfterBreak="0">
    <w:nsid w:val="633A02B1"/>
    <w:multiLevelType w:val="hybridMultilevel"/>
    <w:tmpl w:val="80C6C962"/>
    <w:lvl w:ilvl="0" w:tplc="0BECD8E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6CAE1F61"/>
    <w:multiLevelType w:val="hybridMultilevel"/>
    <w:tmpl w:val="19F67B8C"/>
    <w:name w:val="WW8Num123"/>
    <w:lvl w:ilvl="0" w:tplc="9E801C74">
      <w:start w:val="4"/>
      <w:numFmt w:val="decimal"/>
      <w:lvlText w:val="%1."/>
      <w:lvlJc w:val="left"/>
      <w:pPr>
        <w:ind w:left="2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B"/>
    <w:rsid w:val="0000506D"/>
    <w:rsid w:val="000148D5"/>
    <w:rsid w:val="00073DDC"/>
    <w:rsid w:val="0008352E"/>
    <w:rsid w:val="000E0406"/>
    <w:rsid w:val="000F0741"/>
    <w:rsid w:val="000F6710"/>
    <w:rsid w:val="00104D33"/>
    <w:rsid w:val="00116F32"/>
    <w:rsid w:val="00122CBC"/>
    <w:rsid w:val="001506B6"/>
    <w:rsid w:val="001534D0"/>
    <w:rsid w:val="00157B7C"/>
    <w:rsid w:val="0018132A"/>
    <w:rsid w:val="001B2B5A"/>
    <w:rsid w:val="001C137E"/>
    <w:rsid w:val="001E336F"/>
    <w:rsid w:val="001F43E1"/>
    <w:rsid w:val="00222CCF"/>
    <w:rsid w:val="0022322A"/>
    <w:rsid w:val="0023210F"/>
    <w:rsid w:val="00255D9C"/>
    <w:rsid w:val="002631F3"/>
    <w:rsid w:val="00297A0B"/>
    <w:rsid w:val="002A733A"/>
    <w:rsid w:val="002B433A"/>
    <w:rsid w:val="002D42FD"/>
    <w:rsid w:val="002E2452"/>
    <w:rsid w:val="002F4810"/>
    <w:rsid w:val="0032195E"/>
    <w:rsid w:val="00373017"/>
    <w:rsid w:val="003955BD"/>
    <w:rsid w:val="00396ABB"/>
    <w:rsid w:val="003A20A6"/>
    <w:rsid w:val="003B2FF9"/>
    <w:rsid w:val="003C1194"/>
    <w:rsid w:val="003F604F"/>
    <w:rsid w:val="00472EDB"/>
    <w:rsid w:val="004A282F"/>
    <w:rsid w:val="004B6742"/>
    <w:rsid w:val="004C3201"/>
    <w:rsid w:val="004D5D47"/>
    <w:rsid w:val="004F1A53"/>
    <w:rsid w:val="00521B7F"/>
    <w:rsid w:val="00527896"/>
    <w:rsid w:val="005B2750"/>
    <w:rsid w:val="005C75AF"/>
    <w:rsid w:val="005D38E8"/>
    <w:rsid w:val="005D5916"/>
    <w:rsid w:val="005D6CDB"/>
    <w:rsid w:val="005F0300"/>
    <w:rsid w:val="005F75AF"/>
    <w:rsid w:val="00601355"/>
    <w:rsid w:val="00633E23"/>
    <w:rsid w:val="006448AD"/>
    <w:rsid w:val="006A3FC5"/>
    <w:rsid w:val="006B4EB5"/>
    <w:rsid w:val="006B7E98"/>
    <w:rsid w:val="006F29C6"/>
    <w:rsid w:val="00705E5C"/>
    <w:rsid w:val="007141DD"/>
    <w:rsid w:val="0073523D"/>
    <w:rsid w:val="0074374C"/>
    <w:rsid w:val="00751521"/>
    <w:rsid w:val="007A3FCA"/>
    <w:rsid w:val="007F41BD"/>
    <w:rsid w:val="0083053F"/>
    <w:rsid w:val="0086771A"/>
    <w:rsid w:val="008C1023"/>
    <w:rsid w:val="008C17B2"/>
    <w:rsid w:val="008C20A4"/>
    <w:rsid w:val="008D1438"/>
    <w:rsid w:val="008D2DC3"/>
    <w:rsid w:val="0090130D"/>
    <w:rsid w:val="00910A47"/>
    <w:rsid w:val="0097307A"/>
    <w:rsid w:val="009A5529"/>
    <w:rsid w:val="009B5E95"/>
    <w:rsid w:val="009B6368"/>
    <w:rsid w:val="009D446B"/>
    <w:rsid w:val="00A332CD"/>
    <w:rsid w:val="00A746C1"/>
    <w:rsid w:val="00A86275"/>
    <w:rsid w:val="00A92C04"/>
    <w:rsid w:val="00AA0E8B"/>
    <w:rsid w:val="00AB0F33"/>
    <w:rsid w:val="00AB6D74"/>
    <w:rsid w:val="00AC1CD7"/>
    <w:rsid w:val="00AC780F"/>
    <w:rsid w:val="00AD64BF"/>
    <w:rsid w:val="00AF7F70"/>
    <w:rsid w:val="00B12744"/>
    <w:rsid w:val="00B1776E"/>
    <w:rsid w:val="00B345B6"/>
    <w:rsid w:val="00B76786"/>
    <w:rsid w:val="00BA3606"/>
    <w:rsid w:val="00BA425E"/>
    <w:rsid w:val="00BB65BA"/>
    <w:rsid w:val="00BB773C"/>
    <w:rsid w:val="00BC725A"/>
    <w:rsid w:val="00CA2CA1"/>
    <w:rsid w:val="00CA4751"/>
    <w:rsid w:val="00CA61F6"/>
    <w:rsid w:val="00D11FA6"/>
    <w:rsid w:val="00D20041"/>
    <w:rsid w:val="00D24674"/>
    <w:rsid w:val="00D42C85"/>
    <w:rsid w:val="00D5055C"/>
    <w:rsid w:val="00D8081F"/>
    <w:rsid w:val="00D82757"/>
    <w:rsid w:val="00D91B0E"/>
    <w:rsid w:val="00D92BC8"/>
    <w:rsid w:val="00D93A7F"/>
    <w:rsid w:val="00DA2868"/>
    <w:rsid w:val="00DA3873"/>
    <w:rsid w:val="00DF1F2C"/>
    <w:rsid w:val="00DF4815"/>
    <w:rsid w:val="00E04BFF"/>
    <w:rsid w:val="00E35916"/>
    <w:rsid w:val="00E44651"/>
    <w:rsid w:val="00EA4230"/>
    <w:rsid w:val="00EE2F88"/>
    <w:rsid w:val="00F02437"/>
    <w:rsid w:val="00F274B8"/>
    <w:rsid w:val="00F320E3"/>
    <w:rsid w:val="00F37F97"/>
    <w:rsid w:val="00F80C4F"/>
    <w:rsid w:val="00FC6C8D"/>
    <w:rsid w:val="00FF3E1C"/>
    <w:rsid w:val="00FF72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8A33"/>
  <w15:docId w15:val="{899813BC-3A89-4A88-AA92-99381E7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ED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72EDB"/>
  </w:style>
  <w:style w:type="paragraph" w:styleId="Akapitzlist">
    <w:name w:val="List Paragraph"/>
    <w:basedOn w:val="Normalny"/>
    <w:uiPriority w:val="34"/>
    <w:qFormat/>
    <w:rsid w:val="00F80C4F"/>
    <w:pPr>
      <w:ind w:left="720"/>
      <w:contextualSpacing/>
    </w:pPr>
  </w:style>
  <w:style w:type="paragraph" w:styleId="HTML-wstpniesformatowany">
    <w:name w:val="HTML Preformatted"/>
    <w:basedOn w:val="Normalny"/>
    <w:link w:val="HTML-wstpniesformatowanyZnak"/>
    <w:uiPriority w:val="99"/>
    <w:unhideWhenUsed/>
    <w:rsid w:val="0063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633E23"/>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D42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C85"/>
    <w:rPr>
      <w:rFonts w:ascii="Segoe UI" w:hAnsi="Segoe UI" w:cs="Segoe UI"/>
      <w:sz w:val="18"/>
      <w:szCs w:val="18"/>
    </w:rPr>
  </w:style>
  <w:style w:type="table" w:customStyle="1" w:styleId="TableGrid">
    <w:name w:val="TableGrid"/>
    <w:rsid w:val="00F02437"/>
    <w:pPr>
      <w:spacing w:after="0" w:line="240" w:lineRule="auto"/>
    </w:pPr>
    <w:rPr>
      <w:rFonts w:eastAsia="Times New Roman"/>
      <w:lang w:val="pl-PL"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4C3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90A6-FD1D-423E-A67F-5BD4E5E9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8377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2</cp:revision>
  <cp:lastPrinted>2018-10-10T12:12:00Z</cp:lastPrinted>
  <dcterms:created xsi:type="dcterms:W3CDTF">2023-07-20T06:46:00Z</dcterms:created>
  <dcterms:modified xsi:type="dcterms:W3CDTF">2023-07-20T06:46:00Z</dcterms:modified>
</cp:coreProperties>
</file>